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8B" w:rsidRPr="007D1BE4" w:rsidRDefault="00FA010B" w:rsidP="00FA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bookmarkStart w:id="0" w:name="_GoBack"/>
      <w:bookmarkEnd w:id="0"/>
      <w:r w:rsidRPr="007D1BE4">
        <w:rPr>
          <w:sz w:val="24"/>
          <w:szCs w:val="24"/>
        </w:rPr>
        <w:t xml:space="preserve">Univers                                                             </w:t>
      </w:r>
      <w:r w:rsidR="0039454A">
        <w:rPr>
          <w:b/>
          <w:sz w:val="28"/>
          <w:szCs w:val="28"/>
        </w:rPr>
        <w:t xml:space="preserve">TP : </w:t>
      </w:r>
      <w:r w:rsidRPr="000A49B7">
        <w:rPr>
          <w:b/>
          <w:sz w:val="28"/>
          <w:szCs w:val="28"/>
        </w:rPr>
        <w:t>Tests</w:t>
      </w:r>
      <w:r w:rsidR="008C7331" w:rsidRPr="000A49B7">
        <w:rPr>
          <w:b/>
          <w:sz w:val="28"/>
          <w:szCs w:val="28"/>
        </w:rPr>
        <w:t xml:space="preserve"> des ions</w:t>
      </w:r>
      <w:r w:rsidRPr="007D1BE4">
        <w:rPr>
          <w:b/>
          <w:sz w:val="24"/>
          <w:szCs w:val="24"/>
        </w:rPr>
        <w:t xml:space="preserve">    </w:t>
      </w:r>
      <w:r w:rsidRPr="007D1BE4">
        <w:rPr>
          <w:sz w:val="24"/>
          <w:szCs w:val="24"/>
        </w:rPr>
        <w:t xml:space="preserve">                    </w:t>
      </w:r>
      <w:r w:rsidR="0039454A">
        <w:rPr>
          <w:sz w:val="24"/>
          <w:szCs w:val="24"/>
        </w:rPr>
        <w:t xml:space="preserve">                </w:t>
      </w:r>
      <w:r w:rsidRPr="007D1BE4">
        <w:rPr>
          <w:sz w:val="24"/>
          <w:szCs w:val="24"/>
        </w:rPr>
        <w:t>Seconde</w:t>
      </w:r>
      <w:r w:rsidR="0039454A">
        <w:rPr>
          <w:sz w:val="24"/>
          <w:szCs w:val="24"/>
        </w:rPr>
        <w:t xml:space="preserve"> – Félix Faure </w:t>
      </w:r>
    </w:p>
    <w:p w:rsidR="00FA010B" w:rsidRPr="007D1BE4" w:rsidRDefault="00FA010B" w:rsidP="00FA010B">
      <w:pPr>
        <w:spacing w:after="0"/>
        <w:rPr>
          <w:b/>
          <w:sz w:val="24"/>
          <w:szCs w:val="24"/>
        </w:rPr>
      </w:pPr>
    </w:p>
    <w:p w:rsidR="00A32E8D" w:rsidRPr="00093CE3" w:rsidRDefault="00A32E8D" w:rsidP="00FA010B">
      <w:pPr>
        <w:spacing w:after="0"/>
        <w:rPr>
          <w:b/>
          <w:sz w:val="24"/>
          <w:szCs w:val="24"/>
          <w:u w:val="single"/>
        </w:rPr>
      </w:pPr>
      <w:r w:rsidRPr="00093CE3">
        <w:rPr>
          <w:b/>
          <w:sz w:val="24"/>
          <w:szCs w:val="24"/>
          <w:u w:val="single"/>
        </w:rPr>
        <w:t>Objectifs :</w:t>
      </w:r>
    </w:p>
    <w:p w:rsidR="00A32E8D" w:rsidRDefault="00A32E8D" w:rsidP="004D12B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 xml:space="preserve">Exploiter des informations extraites des données  </w:t>
      </w:r>
      <w:r w:rsidR="004D12BB">
        <w:rPr>
          <w:sz w:val="24"/>
          <w:szCs w:val="24"/>
        </w:rPr>
        <w:t>(</w:t>
      </w:r>
      <w:r w:rsidRPr="004D12BB">
        <w:rPr>
          <w:b/>
          <w:sz w:val="24"/>
          <w:szCs w:val="24"/>
        </w:rPr>
        <w:t>ANA</w:t>
      </w:r>
      <w:r w:rsidR="004D12BB">
        <w:rPr>
          <w:sz w:val="24"/>
          <w:szCs w:val="24"/>
        </w:rPr>
        <w:t>)</w:t>
      </w:r>
    </w:p>
    <w:p w:rsidR="00D01FCA" w:rsidRPr="00D01FCA" w:rsidRDefault="00D01FCA" w:rsidP="00D01FC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448F">
        <w:rPr>
          <w:rFonts w:ascii="Times New Roman" w:hAnsi="Times New Roman" w:cs="Times New Roman"/>
        </w:rPr>
        <w:t>Réaliser une série de mesure.</w:t>
      </w:r>
      <w:r>
        <w:rPr>
          <w:rFonts w:ascii="Times New Roman" w:hAnsi="Times New Roman" w:cs="Times New Roman"/>
        </w:rPr>
        <w:t xml:space="preserve"> (</w:t>
      </w:r>
      <w:r w:rsidRPr="002219B0">
        <w:rPr>
          <w:rFonts w:ascii="Times New Roman" w:hAnsi="Times New Roman" w:cs="Times New Roman"/>
          <w:b/>
        </w:rPr>
        <w:t>REA</w:t>
      </w:r>
      <w:r>
        <w:rPr>
          <w:rFonts w:ascii="Times New Roman" w:hAnsi="Times New Roman" w:cs="Times New Roman"/>
        </w:rPr>
        <w:t>)</w:t>
      </w:r>
    </w:p>
    <w:p w:rsidR="00A32E8D" w:rsidRDefault="00A32E8D" w:rsidP="004D12B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 xml:space="preserve">Analyser l’ensemble des résultats de façon critique (les interpréter, juger de leur qualité) </w:t>
      </w:r>
      <w:r w:rsidR="004D12BB">
        <w:rPr>
          <w:sz w:val="24"/>
          <w:szCs w:val="24"/>
        </w:rPr>
        <w:t>(</w:t>
      </w:r>
      <w:r w:rsidRPr="004D12BB">
        <w:rPr>
          <w:b/>
          <w:sz w:val="24"/>
          <w:szCs w:val="24"/>
        </w:rPr>
        <w:t>VAL</w:t>
      </w:r>
      <w:r w:rsidR="004D12BB">
        <w:rPr>
          <w:sz w:val="24"/>
          <w:szCs w:val="24"/>
        </w:rPr>
        <w:t>)</w:t>
      </w:r>
    </w:p>
    <w:p w:rsidR="00093CE3" w:rsidRPr="007D1BE4" w:rsidRDefault="00093CE3" w:rsidP="004D12BB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Confronter un modèle à des résultats expérimentaux, </w:t>
      </w:r>
      <w:proofErr w:type="gramStart"/>
      <w:r>
        <w:rPr>
          <w:sz w:val="24"/>
          <w:szCs w:val="24"/>
        </w:rPr>
        <w:t>valider</w:t>
      </w:r>
      <w:proofErr w:type="gramEnd"/>
      <w:r>
        <w:rPr>
          <w:sz w:val="24"/>
          <w:szCs w:val="24"/>
        </w:rPr>
        <w:t xml:space="preserve"> ou non un modèle </w:t>
      </w:r>
      <w:r w:rsidRPr="00093CE3">
        <w:rPr>
          <w:b/>
          <w:sz w:val="24"/>
          <w:szCs w:val="24"/>
        </w:rPr>
        <w:t>(VAL)</w:t>
      </w:r>
    </w:p>
    <w:p w:rsidR="00A32E8D" w:rsidRPr="00093CE3" w:rsidRDefault="00A32E8D" w:rsidP="00FA010B">
      <w:pPr>
        <w:spacing w:after="0"/>
        <w:rPr>
          <w:b/>
          <w:sz w:val="24"/>
          <w:szCs w:val="24"/>
          <w:u w:val="single"/>
        </w:rPr>
      </w:pPr>
      <w:r w:rsidRPr="00093CE3">
        <w:rPr>
          <w:b/>
          <w:sz w:val="24"/>
          <w:szCs w:val="24"/>
          <w:u w:val="single"/>
        </w:rPr>
        <w:t>Contexte :</w:t>
      </w:r>
    </w:p>
    <w:p w:rsidR="00737BDC" w:rsidRPr="00D01FCA" w:rsidRDefault="00737BDC" w:rsidP="004D1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01FCA">
        <w:rPr>
          <w:rFonts w:cs="Arial"/>
          <w:color w:val="252525"/>
          <w:sz w:val="20"/>
          <w:szCs w:val="20"/>
          <w:shd w:val="clear" w:color="auto" w:fill="FFFFFF"/>
        </w:rPr>
        <w:t xml:space="preserve">Dans l’espace les astronautes subissent une </w:t>
      </w:r>
      <w:r w:rsidRPr="00D01FCA">
        <w:rPr>
          <w:sz w:val="20"/>
          <w:szCs w:val="20"/>
        </w:rPr>
        <w:t>décalcification osseuse. Les os deviennent plus faibles à cause du manque de minéraux, notamment de calcium, de potassium et de sodium. Un astronaute de 45 ans revenant d’une mission martienne aura une densité osseuse équivalente à celle  d’un homme de 70 ans !</w:t>
      </w:r>
    </w:p>
    <w:p w:rsidR="00737BDC" w:rsidRPr="00D01FCA" w:rsidRDefault="00737BDC" w:rsidP="004D1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01FCA">
        <w:rPr>
          <w:sz w:val="20"/>
          <w:szCs w:val="20"/>
        </w:rPr>
        <w:t>Les changements qui surviennent dans les os des astronautes  ressemblent beaucoup à ceux qui surviennent dans les os de personnes atteintes d’ostéoporose.</w:t>
      </w:r>
    </w:p>
    <w:p w:rsidR="00737BDC" w:rsidRPr="00D01FCA" w:rsidRDefault="00737BDC" w:rsidP="004D12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  <w:r w:rsidRPr="00D01FCA">
        <w:rPr>
          <w:sz w:val="20"/>
          <w:szCs w:val="20"/>
        </w:rPr>
        <w:t>Pour envisager une</w:t>
      </w:r>
      <w:r w:rsidR="007577BB" w:rsidRPr="00D01FCA">
        <w:rPr>
          <w:rStyle w:val="apple-converted-space"/>
          <w:rFonts w:cs="Arial"/>
          <w:color w:val="252525"/>
          <w:sz w:val="20"/>
          <w:szCs w:val="20"/>
          <w:shd w:val="clear" w:color="auto" w:fill="FFFFFF"/>
        </w:rPr>
        <w:t> </w:t>
      </w:r>
      <w:r w:rsidR="007577BB" w:rsidRPr="00D01FCA">
        <w:rPr>
          <w:rFonts w:cs="Arial"/>
          <w:bCs/>
          <w:color w:val="252525"/>
          <w:sz w:val="20"/>
          <w:szCs w:val="20"/>
          <w:shd w:val="clear" w:color="auto" w:fill="FFFFFF"/>
        </w:rPr>
        <w:t xml:space="preserve">mission spatiale habitée </w:t>
      </w:r>
      <w:r w:rsidR="007577BB" w:rsidRPr="00D01FCA">
        <w:rPr>
          <w:rFonts w:cs="Arial"/>
          <w:bCs/>
          <w:sz w:val="20"/>
          <w:szCs w:val="20"/>
          <w:shd w:val="clear" w:color="auto" w:fill="FFFFFF"/>
        </w:rPr>
        <w:t>vers</w:t>
      </w:r>
      <w:r w:rsidR="007577BB" w:rsidRPr="00D01FCA">
        <w:rPr>
          <w:rStyle w:val="apple-converted-space"/>
          <w:rFonts w:cs="Arial"/>
          <w:bCs/>
          <w:sz w:val="20"/>
          <w:szCs w:val="20"/>
          <w:shd w:val="clear" w:color="auto" w:fill="FFFFFF"/>
        </w:rPr>
        <w:t> </w:t>
      </w:r>
      <w:hyperlink r:id="rId8" w:tooltip="Mars (planète)" w:history="1">
        <w:r w:rsidR="007577BB" w:rsidRPr="00D01FCA">
          <w:rPr>
            <w:rStyle w:val="Lienhypertexte"/>
            <w:rFonts w:cs="Arial"/>
            <w:bCs/>
            <w:color w:val="auto"/>
            <w:sz w:val="20"/>
            <w:szCs w:val="20"/>
            <w:u w:val="none"/>
            <w:shd w:val="clear" w:color="auto" w:fill="FFFFFF"/>
          </w:rPr>
          <w:t>Mars</w:t>
        </w:r>
      </w:hyperlink>
      <w:r w:rsidRPr="00D01FCA">
        <w:rPr>
          <w:sz w:val="20"/>
          <w:szCs w:val="20"/>
        </w:rPr>
        <w:t xml:space="preserve">, les scientifiques </w:t>
      </w:r>
      <w:r w:rsidR="007577BB" w:rsidRPr="00D01FCA">
        <w:rPr>
          <w:rStyle w:val="apple-converted-space"/>
          <w:rFonts w:cs="Arial"/>
          <w:color w:val="252525"/>
          <w:sz w:val="20"/>
          <w:szCs w:val="20"/>
          <w:shd w:val="clear" w:color="auto" w:fill="FFFFFF"/>
        </w:rPr>
        <w:t> </w:t>
      </w:r>
      <w:r w:rsidRPr="00D01FCA">
        <w:rPr>
          <w:sz w:val="20"/>
          <w:szCs w:val="20"/>
        </w:rPr>
        <w:t>essaient de mettre au point des remèdes pour lutter contre cette décalcification osseuse. Ces remèdes pourraient bénéficier aux millions de personnes dans le monde atteintes d’ostéoporose.</w:t>
      </w:r>
    </w:p>
    <w:p w:rsidR="007D1BE4" w:rsidRDefault="007D1BE4" w:rsidP="00FA010B">
      <w:pPr>
        <w:spacing w:after="0"/>
        <w:rPr>
          <w:b/>
          <w:sz w:val="24"/>
          <w:szCs w:val="24"/>
        </w:rPr>
      </w:pPr>
    </w:p>
    <w:p w:rsidR="007D1BE4" w:rsidRPr="00093CE3" w:rsidRDefault="00A32E8D" w:rsidP="00FA010B">
      <w:pPr>
        <w:spacing w:after="0"/>
        <w:rPr>
          <w:sz w:val="24"/>
          <w:szCs w:val="24"/>
          <w:u w:val="single"/>
        </w:rPr>
      </w:pPr>
      <w:r w:rsidRPr="00093CE3">
        <w:rPr>
          <w:b/>
          <w:sz w:val="24"/>
          <w:szCs w:val="24"/>
          <w:u w:val="single"/>
        </w:rPr>
        <w:t>Documents à disposition :</w:t>
      </w:r>
      <w:r w:rsidR="00FA010B" w:rsidRPr="00093CE3">
        <w:rPr>
          <w:sz w:val="24"/>
          <w:szCs w:val="24"/>
          <w:u w:val="single"/>
        </w:rPr>
        <w:t xml:space="preserve"> </w:t>
      </w:r>
    </w:p>
    <w:p w:rsidR="007D1BE4" w:rsidRPr="007D1BE4" w:rsidRDefault="007D1BE4" w:rsidP="00FA010B">
      <w:pPr>
        <w:spacing w:after="0"/>
        <w:rPr>
          <w:sz w:val="24"/>
          <w:szCs w:val="24"/>
        </w:rPr>
      </w:pPr>
    </w:p>
    <w:p w:rsidR="00E20779" w:rsidRPr="007D1BE4" w:rsidRDefault="0081730C" w:rsidP="00FA010B">
      <w:pPr>
        <w:pStyle w:val="Paragraphedeliste1"/>
        <w:suppressAutoHyphens w:val="0"/>
        <w:spacing w:line="276" w:lineRule="auto"/>
        <w:ind w:left="0"/>
        <w:contextualSpacing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Theme="minorHAnsi" w:hAnsiTheme="minorHAnsi" w:cs="Comic Sans MS"/>
          <w:b/>
          <w:noProof/>
          <w:sz w:val="24"/>
          <w:szCs w:val="24"/>
          <w:lang w:eastAsia="fr-FR"/>
        </w:rPr>
        <w:pict>
          <v:rect id="_x0000_s1031" style="position:absolute;left:0;text-align:left;margin-left:9.75pt;margin-top:6.4pt;width:340.5pt;height:270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" fillcolor="white [3201]" strokecolor="black [3213]" strokeweight=".25pt">
            <v:path arrowok="t"/>
            <v:textbox>
              <w:txbxContent>
                <w:p w:rsidR="00EB30E3" w:rsidRPr="0081730C" w:rsidRDefault="00EB30E3" w:rsidP="00EB30E3">
                  <w:pPr>
                    <w:spacing w:after="0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81730C">
                    <w:rPr>
                      <w:b/>
                      <w:sz w:val="24"/>
                      <w:szCs w:val="24"/>
                      <w:u w:val="single"/>
                    </w:rPr>
                    <w:t>Document 1 : Rôle des ions monoatomiques dans l’organisme</w:t>
                  </w:r>
                </w:p>
                <w:p w:rsidR="00EB30E3" w:rsidRPr="00737BDC" w:rsidRDefault="00EB30E3" w:rsidP="00EB30E3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W w:w="66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668"/>
                    <w:gridCol w:w="1753"/>
                    <w:gridCol w:w="3208"/>
                  </w:tblGrid>
                  <w:tr w:rsidR="00EB30E3" w:rsidRPr="007D1BE4" w:rsidTr="00EB30E3">
                    <w:tc>
                      <w:tcPr>
                        <w:tcW w:w="166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  <w:b/>
                          </w:rPr>
                        </w:pPr>
                        <w:r w:rsidRPr="007D1BE4">
                          <w:rPr>
                            <w:rFonts w:ascii="Calibri" w:hAnsi="Calibri"/>
                            <w:b/>
                          </w:rPr>
                          <w:t>Ion</w:t>
                        </w:r>
                      </w:p>
                    </w:tc>
                    <w:tc>
                      <w:tcPr>
                        <w:tcW w:w="1753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  <w:b/>
                            <w:highlight w:val="lightGray"/>
                          </w:rPr>
                        </w:pPr>
                        <w:r w:rsidRPr="007D1BE4">
                          <w:rPr>
                            <w:rFonts w:ascii="Calibri" w:hAnsi="Calibri"/>
                            <w:b/>
                          </w:rPr>
                          <w:t>Formule</w:t>
                        </w:r>
                      </w:p>
                    </w:tc>
                    <w:tc>
                      <w:tcPr>
                        <w:tcW w:w="320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  <w:b/>
                            <w:highlight w:val="lightGray"/>
                          </w:rPr>
                        </w:pPr>
                        <w:r w:rsidRPr="007D1BE4">
                          <w:rPr>
                            <w:rFonts w:ascii="Calibri" w:hAnsi="Calibri"/>
                            <w:b/>
                          </w:rPr>
                          <w:t>Principaux rôles</w:t>
                        </w:r>
                      </w:p>
                    </w:tc>
                  </w:tr>
                  <w:tr w:rsidR="00EB30E3" w:rsidRPr="007D1BE4" w:rsidTr="00EB30E3">
                    <w:tc>
                      <w:tcPr>
                        <w:tcW w:w="166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Magnésium</w:t>
                        </w:r>
                      </w:p>
                    </w:tc>
                    <w:tc>
                      <w:tcPr>
                        <w:tcW w:w="1753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  <w:vertAlign w:val="superscript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Mg</w:t>
                        </w:r>
                        <w:r w:rsidRPr="007D1BE4">
                          <w:rPr>
                            <w:rFonts w:ascii="Calibri" w:hAnsi="Calibri"/>
                            <w:vertAlign w:val="superscript"/>
                          </w:rPr>
                          <w:t xml:space="preserve"> 2+</w:t>
                        </w:r>
                      </w:p>
                    </w:tc>
                    <w:tc>
                      <w:tcPr>
                        <w:tcW w:w="3208" w:type="dxa"/>
                        <w:shd w:val="clear" w:color="auto" w:fill="DBE5F1" w:themeFill="accent1" w:themeFillTint="33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Fixation du calcium sur les os et les dents.  Equilibre du système nerveux.</w:t>
                        </w:r>
                      </w:p>
                    </w:tc>
                  </w:tr>
                  <w:tr w:rsidR="00EB30E3" w:rsidRPr="007D1BE4" w:rsidTr="00EB30E3">
                    <w:tc>
                      <w:tcPr>
                        <w:tcW w:w="166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 xml:space="preserve"> Fer II</w:t>
                        </w:r>
                      </w:p>
                    </w:tc>
                    <w:tc>
                      <w:tcPr>
                        <w:tcW w:w="1753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  <w:vertAlign w:val="superscript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Fe</w:t>
                        </w:r>
                        <w:r w:rsidRPr="007D1BE4">
                          <w:rPr>
                            <w:rFonts w:ascii="Calibri" w:hAnsi="Calibri"/>
                            <w:vertAlign w:val="superscript"/>
                          </w:rPr>
                          <w:t xml:space="preserve"> 2+</w:t>
                        </w:r>
                      </w:p>
                    </w:tc>
                    <w:tc>
                      <w:tcPr>
                        <w:tcW w:w="3208" w:type="dxa"/>
                        <w:shd w:val="clear" w:color="auto" w:fill="DBE5F1" w:themeFill="accent1" w:themeFillTint="33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Synthèse de l’hémoglobine (pour le transport du dioxygène dans l’organisme)</w:t>
                        </w:r>
                      </w:p>
                    </w:tc>
                  </w:tr>
                  <w:tr w:rsidR="00EB30E3" w:rsidRPr="007D1BE4" w:rsidTr="00EB30E3">
                    <w:tc>
                      <w:tcPr>
                        <w:tcW w:w="166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Cuivre II</w:t>
                        </w:r>
                      </w:p>
                    </w:tc>
                    <w:tc>
                      <w:tcPr>
                        <w:tcW w:w="1753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Cu</w:t>
                        </w:r>
                        <w:r w:rsidRPr="007D1BE4">
                          <w:rPr>
                            <w:rFonts w:ascii="Calibri" w:hAnsi="Calibri"/>
                            <w:vertAlign w:val="superscript"/>
                          </w:rPr>
                          <w:t xml:space="preserve"> 2+</w:t>
                        </w:r>
                      </w:p>
                    </w:tc>
                    <w:tc>
                      <w:tcPr>
                        <w:tcW w:w="3208" w:type="dxa"/>
                        <w:shd w:val="clear" w:color="auto" w:fill="DBE5F1" w:themeFill="accent1" w:themeFillTint="33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Synthèse de l’hémoglobine et minéralisation osseuse.</w:t>
                        </w:r>
                      </w:p>
                    </w:tc>
                  </w:tr>
                  <w:tr w:rsidR="00EB30E3" w:rsidRPr="007D1BE4" w:rsidTr="00EB30E3">
                    <w:tc>
                      <w:tcPr>
                        <w:tcW w:w="166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Calcium</w:t>
                        </w:r>
                      </w:p>
                    </w:tc>
                    <w:tc>
                      <w:tcPr>
                        <w:tcW w:w="1753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Ca</w:t>
                        </w:r>
                        <w:r w:rsidRPr="007D1BE4">
                          <w:rPr>
                            <w:rFonts w:ascii="Calibri" w:hAnsi="Calibri"/>
                            <w:vertAlign w:val="superscript"/>
                          </w:rPr>
                          <w:t xml:space="preserve"> 2+</w:t>
                        </w:r>
                      </w:p>
                    </w:tc>
                    <w:tc>
                      <w:tcPr>
                        <w:tcW w:w="3208" w:type="dxa"/>
                        <w:shd w:val="clear" w:color="auto" w:fill="DBE5F1" w:themeFill="accent1" w:themeFillTint="33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Calibri" w:hAnsi="Calibri"/>
                            <w:color w:val="FF0000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 xml:space="preserve">Construction du tissu osseux et des dents, contraction musculaire. </w:t>
                        </w:r>
                      </w:p>
                    </w:tc>
                  </w:tr>
                  <w:tr w:rsidR="00EB30E3" w:rsidRPr="007D1BE4" w:rsidTr="00EB30E3">
                    <w:tc>
                      <w:tcPr>
                        <w:tcW w:w="166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Chlorure</w:t>
                        </w:r>
                      </w:p>
                    </w:tc>
                    <w:tc>
                      <w:tcPr>
                        <w:tcW w:w="1753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Cl</w:t>
                        </w:r>
                        <w:r w:rsidRPr="007D1BE4">
                          <w:rPr>
                            <w:rFonts w:ascii="Calibri" w:hAnsi="Calibri"/>
                            <w:vertAlign w:val="superscript"/>
                          </w:rPr>
                          <w:t xml:space="preserve"> -</w:t>
                        </w:r>
                      </w:p>
                    </w:tc>
                    <w:tc>
                      <w:tcPr>
                        <w:tcW w:w="3208" w:type="dxa"/>
                        <w:shd w:val="clear" w:color="auto" w:fill="DBE5F1" w:themeFill="accent1" w:themeFillTint="33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Equilibre hydrique et digestion.</w:t>
                        </w:r>
                      </w:p>
                    </w:tc>
                  </w:tr>
                  <w:tr w:rsidR="00EB30E3" w:rsidRPr="007D1BE4" w:rsidTr="00EB30E3">
                    <w:tc>
                      <w:tcPr>
                        <w:tcW w:w="1668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Sulfate</w:t>
                        </w:r>
                      </w:p>
                    </w:tc>
                    <w:tc>
                      <w:tcPr>
                        <w:tcW w:w="1753" w:type="dxa"/>
                        <w:shd w:val="clear" w:color="auto" w:fill="DBE5F1" w:themeFill="accent1" w:themeFillTint="33"/>
                        <w:vAlign w:val="center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SO</w:t>
                        </w:r>
                        <w:r w:rsidRPr="007D1BE4">
                          <w:rPr>
                            <w:rFonts w:ascii="Calibri" w:hAnsi="Calibri"/>
                            <w:vertAlign w:val="subscript"/>
                          </w:rPr>
                          <w:t>4</w:t>
                        </w:r>
                        <w:r w:rsidRPr="007D1BE4">
                          <w:rPr>
                            <w:rFonts w:ascii="Calibri" w:hAnsi="Calibri"/>
                            <w:vertAlign w:val="superscript"/>
                          </w:rPr>
                          <w:t>2-</w:t>
                        </w:r>
                      </w:p>
                    </w:tc>
                    <w:tc>
                      <w:tcPr>
                        <w:tcW w:w="3208" w:type="dxa"/>
                        <w:shd w:val="clear" w:color="auto" w:fill="DBE5F1" w:themeFill="accent1" w:themeFillTint="33"/>
                      </w:tcPr>
                      <w:p w:rsidR="00EB30E3" w:rsidRPr="007D1BE4" w:rsidRDefault="00EB30E3" w:rsidP="001611AA">
                        <w:pPr>
                          <w:pStyle w:val="NormalWeb"/>
                          <w:spacing w:before="0" w:beforeAutospacing="0" w:after="0" w:afterAutospacing="0"/>
                          <w:jc w:val="both"/>
                          <w:rPr>
                            <w:rFonts w:ascii="Calibri" w:hAnsi="Calibri"/>
                          </w:rPr>
                        </w:pPr>
                        <w:r w:rsidRPr="007D1BE4">
                          <w:rPr>
                            <w:rFonts w:ascii="Calibri" w:hAnsi="Calibri"/>
                          </w:rPr>
                          <w:t>Accélère le transit intestinal.</w:t>
                        </w:r>
                      </w:p>
                    </w:tc>
                  </w:tr>
                </w:tbl>
                <w:p w:rsidR="00EB30E3" w:rsidRPr="00981FA6" w:rsidRDefault="00EB30E3" w:rsidP="00EB30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xbxContent>
            </v:textbox>
          </v:rect>
        </w:pict>
      </w:r>
    </w:p>
    <w:p w:rsidR="007D1BE4" w:rsidRDefault="007D1BE4" w:rsidP="00FA010B">
      <w:pPr>
        <w:pStyle w:val="Paragraphedeliste1"/>
        <w:suppressAutoHyphens w:val="0"/>
        <w:spacing w:line="276" w:lineRule="auto"/>
        <w:ind w:left="0"/>
        <w:contextualSpacing/>
        <w:jc w:val="both"/>
        <w:rPr>
          <w:rFonts w:asciiTheme="minorHAnsi" w:hAnsiTheme="minorHAnsi" w:cs="Comic Sans MS"/>
          <w:b/>
          <w:sz w:val="24"/>
          <w:szCs w:val="24"/>
        </w:rPr>
      </w:pPr>
    </w:p>
    <w:p w:rsidR="00A32E8D" w:rsidRDefault="00A32E8D" w:rsidP="00FA010B">
      <w:pPr>
        <w:spacing w:after="0"/>
        <w:rPr>
          <w:sz w:val="24"/>
          <w:szCs w:val="24"/>
        </w:rPr>
      </w:pPr>
    </w:p>
    <w:p w:rsidR="00EB30E3" w:rsidRDefault="0081730C" w:rsidP="00FA010B">
      <w:pPr>
        <w:spacing w:after="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rect id="Rectangle 1" o:spid="_x0000_s1030" style="position:absolute;margin-left:361.5pt;margin-top:-.05pt;width:135.75pt;height:171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" fillcolor="white [3201]" strokecolor="black [3213]" strokeweight=".25pt">
            <v:path arrowok="t"/>
            <v:textbox>
              <w:txbxContent>
                <w:p w:rsidR="00EB30E3" w:rsidRPr="0081730C" w:rsidRDefault="00EB30E3" w:rsidP="00EB30E3">
                  <w:pPr>
                    <w:pStyle w:val="Paragraphedeliste1"/>
                    <w:suppressAutoHyphens w:val="0"/>
                    <w:spacing w:line="276" w:lineRule="auto"/>
                    <w:ind w:left="0"/>
                    <w:contextualSpacing/>
                    <w:jc w:val="both"/>
                    <w:rPr>
                      <w:rFonts w:asciiTheme="minorHAnsi" w:hAnsiTheme="minorHAnsi" w:cs="Comic Sans MS"/>
                      <w:b/>
                      <w:sz w:val="24"/>
                      <w:szCs w:val="24"/>
                      <w:u w:val="single"/>
                    </w:rPr>
                  </w:pPr>
                  <w:r w:rsidRPr="0081730C">
                    <w:rPr>
                      <w:rFonts w:asciiTheme="minorHAnsi" w:hAnsiTheme="minorHAnsi" w:cs="Comic Sans MS"/>
                      <w:b/>
                      <w:sz w:val="24"/>
                      <w:szCs w:val="24"/>
                      <w:u w:val="single"/>
                    </w:rPr>
                    <w:t xml:space="preserve">Document 2 :  </w:t>
                  </w:r>
                </w:p>
                <w:p w:rsidR="00EB30E3" w:rsidRPr="007D1BE4" w:rsidRDefault="00EB30E3" w:rsidP="00EB30E3">
                  <w:pPr>
                    <w:pStyle w:val="Paragraphedeliste1"/>
                    <w:suppressAutoHyphens w:val="0"/>
                    <w:spacing w:line="276" w:lineRule="auto"/>
                    <w:ind w:left="0"/>
                    <w:contextualSpacing/>
                    <w:jc w:val="both"/>
                    <w:rPr>
                      <w:rFonts w:asciiTheme="minorHAnsi" w:hAnsiTheme="minorHAnsi" w:cs="Comic Sans MS"/>
                      <w:b/>
                      <w:sz w:val="24"/>
                      <w:szCs w:val="24"/>
                    </w:rPr>
                  </w:pPr>
                </w:p>
                <w:p w:rsidR="00EB30E3" w:rsidRPr="007D1BE4" w:rsidRDefault="00EB30E3" w:rsidP="00EB30E3">
                  <w:pPr>
                    <w:spacing w:after="0"/>
                    <w:rPr>
                      <w:sz w:val="24"/>
                      <w:szCs w:val="24"/>
                    </w:rPr>
                  </w:pPr>
                  <w:r w:rsidRPr="007D1BE4">
                    <w:rPr>
                      <w:sz w:val="24"/>
                      <w:szCs w:val="24"/>
                    </w:rPr>
                    <w:t>En présence de soude, de nitrate d’a</w:t>
                  </w:r>
                  <w:r>
                    <w:rPr>
                      <w:sz w:val="24"/>
                      <w:szCs w:val="24"/>
                    </w:rPr>
                    <w:t xml:space="preserve">rgent ou de chlorure de baryum, </w:t>
                  </w:r>
                  <w:r w:rsidRPr="007D1BE4">
                    <w:rPr>
                      <w:sz w:val="24"/>
                      <w:szCs w:val="24"/>
                    </w:rPr>
                    <w:t xml:space="preserve">certains ions donnent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D1BE4">
                    <w:rPr>
                      <w:sz w:val="24"/>
                      <w:szCs w:val="24"/>
                    </w:rPr>
                    <w:t>un précipité caractéristique.</w:t>
                  </w:r>
                </w:p>
                <w:p w:rsidR="00EB30E3" w:rsidRPr="00981FA6" w:rsidRDefault="00EB30E3" w:rsidP="00EB30E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</w:pPr>
                </w:p>
              </w:txbxContent>
            </v:textbox>
          </v:rect>
        </w:pict>
      </w: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20779" w:rsidRDefault="00E20779" w:rsidP="00FA010B">
      <w:pPr>
        <w:spacing w:after="0"/>
        <w:rPr>
          <w:b/>
          <w:sz w:val="24"/>
          <w:szCs w:val="24"/>
          <w:u w:val="single"/>
        </w:rPr>
      </w:pPr>
      <w:r w:rsidRPr="00093CE3">
        <w:rPr>
          <w:b/>
          <w:sz w:val="24"/>
          <w:szCs w:val="24"/>
          <w:u w:val="single"/>
        </w:rPr>
        <w:t>Matériel à disposition :</w:t>
      </w:r>
    </w:p>
    <w:p w:rsidR="00EB30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EB30E3" w:rsidRPr="00093CE3" w:rsidRDefault="00EB30E3" w:rsidP="00FA010B">
      <w:pPr>
        <w:spacing w:after="0"/>
        <w:rPr>
          <w:b/>
          <w:sz w:val="24"/>
          <w:szCs w:val="24"/>
          <w:u w:val="single"/>
        </w:rPr>
      </w:pPr>
    </w:p>
    <w:p w:rsidR="00243F45" w:rsidRPr="007D1BE4" w:rsidRDefault="00243F45" w:rsidP="004D12B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 xml:space="preserve">Solution de nitrate d’argent </w:t>
      </w:r>
      <w:r w:rsidR="000A49B7">
        <w:rPr>
          <w:sz w:val="24"/>
          <w:szCs w:val="24"/>
        </w:rPr>
        <w:t>(</w:t>
      </w:r>
      <w:r w:rsidRPr="007D1BE4">
        <w:rPr>
          <w:sz w:val="24"/>
          <w:szCs w:val="24"/>
        </w:rPr>
        <w:t xml:space="preserve">Ag </w:t>
      </w:r>
      <w:r w:rsidRPr="007D1BE4">
        <w:rPr>
          <w:sz w:val="24"/>
          <w:szCs w:val="24"/>
          <w:vertAlign w:val="superscript"/>
        </w:rPr>
        <w:t>+</w:t>
      </w:r>
      <w:r w:rsidRPr="007D1BE4">
        <w:rPr>
          <w:sz w:val="24"/>
          <w:szCs w:val="24"/>
        </w:rPr>
        <w:t xml:space="preserve">  +  NO</w:t>
      </w:r>
      <w:r w:rsidRPr="007D1BE4">
        <w:rPr>
          <w:sz w:val="24"/>
          <w:szCs w:val="24"/>
          <w:vertAlign w:val="subscript"/>
        </w:rPr>
        <w:t>3</w:t>
      </w:r>
      <w:r w:rsidRPr="007D1BE4">
        <w:rPr>
          <w:sz w:val="24"/>
          <w:szCs w:val="24"/>
          <w:vertAlign w:val="superscript"/>
        </w:rPr>
        <w:t xml:space="preserve"> –</w:t>
      </w:r>
      <w:proofErr w:type="gramStart"/>
      <w:r w:rsidR="000A49B7">
        <w:rPr>
          <w:sz w:val="24"/>
          <w:szCs w:val="24"/>
        </w:rPr>
        <w:t>)</w:t>
      </w:r>
      <w:proofErr w:type="spellStart"/>
      <w:r w:rsidR="006D4E59" w:rsidRPr="006D4E59">
        <w:rPr>
          <w:sz w:val="24"/>
          <w:szCs w:val="24"/>
          <w:vertAlign w:val="subscript"/>
        </w:rPr>
        <w:t>aq</w:t>
      </w:r>
      <w:proofErr w:type="spellEnd"/>
      <w:proofErr w:type="gramEnd"/>
    </w:p>
    <w:p w:rsidR="00243F45" w:rsidRPr="007D1BE4" w:rsidRDefault="00243F45" w:rsidP="004D12B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>Solution de chlorure de baryum</w:t>
      </w:r>
      <w:r w:rsidR="000A49B7">
        <w:rPr>
          <w:sz w:val="24"/>
          <w:szCs w:val="24"/>
        </w:rPr>
        <w:t xml:space="preserve"> (</w:t>
      </w:r>
      <w:r w:rsidRPr="007D1BE4">
        <w:rPr>
          <w:sz w:val="24"/>
          <w:szCs w:val="24"/>
        </w:rPr>
        <w:t xml:space="preserve">Ba </w:t>
      </w:r>
      <w:r w:rsidRPr="007D1BE4">
        <w:rPr>
          <w:sz w:val="24"/>
          <w:szCs w:val="24"/>
          <w:vertAlign w:val="superscript"/>
        </w:rPr>
        <w:t>2+</w:t>
      </w:r>
      <w:r w:rsidRPr="007D1BE4">
        <w:rPr>
          <w:sz w:val="24"/>
          <w:szCs w:val="24"/>
        </w:rPr>
        <w:t xml:space="preserve"> + 2 Cl </w:t>
      </w:r>
      <w:r w:rsidRPr="007D1BE4">
        <w:rPr>
          <w:sz w:val="24"/>
          <w:szCs w:val="24"/>
          <w:vertAlign w:val="superscript"/>
        </w:rPr>
        <w:t>–</w:t>
      </w:r>
      <w:proofErr w:type="gramStart"/>
      <w:r w:rsidR="000A49B7">
        <w:rPr>
          <w:sz w:val="24"/>
          <w:szCs w:val="24"/>
        </w:rPr>
        <w:t>)</w:t>
      </w:r>
      <w:proofErr w:type="spellStart"/>
      <w:r w:rsidR="006D4E59" w:rsidRPr="006D4E59">
        <w:rPr>
          <w:sz w:val="24"/>
          <w:szCs w:val="24"/>
          <w:vertAlign w:val="subscript"/>
        </w:rPr>
        <w:t>aq</w:t>
      </w:r>
      <w:proofErr w:type="spellEnd"/>
      <w:proofErr w:type="gramEnd"/>
    </w:p>
    <w:p w:rsidR="00243F45" w:rsidRPr="007D1BE4" w:rsidRDefault="00243F45" w:rsidP="004D12B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 xml:space="preserve">Soude </w:t>
      </w:r>
      <w:r w:rsidR="000A49B7">
        <w:rPr>
          <w:sz w:val="24"/>
          <w:szCs w:val="24"/>
        </w:rPr>
        <w:t>(</w:t>
      </w:r>
      <w:r w:rsidRPr="007D1BE4">
        <w:rPr>
          <w:sz w:val="24"/>
          <w:szCs w:val="24"/>
        </w:rPr>
        <w:t>Na</w:t>
      </w:r>
      <w:r w:rsidRPr="007D1BE4">
        <w:rPr>
          <w:sz w:val="24"/>
          <w:szCs w:val="24"/>
          <w:vertAlign w:val="superscript"/>
        </w:rPr>
        <w:t>+</w:t>
      </w:r>
      <w:r w:rsidRPr="007D1BE4">
        <w:rPr>
          <w:sz w:val="24"/>
          <w:szCs w:val="24"/>
        </w:rPr>
        <w:t xml:space="preserve"> + HO </w:t>
      </w:r>
      <w:r w:rsidR="00093CE3" w:rsidRPr="007D1BE4">
        <w:rPr>
          <w:sz w:val="24"/>
          <w:szCs w:val="24"/>
          <w:vertAlign w:val="superscript"/>
        </w:rPr>
        <w:t>–</w:t>
      </w:r>
      <w:proofErr w:type="gramStart"/>
      <w:r w:rsidR="00093CE3" w:rsidRPr="007D1BE4">
        <w:rPr>
          <w:sz w:val="24"/>
          <w:szCs w:val="24"/>
        </w:rPr>
        <w:t>)</w:t>
      </w:r>
      <w:proofErr w:type="spellStart"/>
      <w:r w:rsidR="006D4E59" w:rsidRPr="006D4E59">
        <w:rPr>
          <w:sz w:val="24"/>
          <w:szCs w:val="24"/>
          <w:vertAlign w:val="subscript"/>
        </w:rPr>
        <w:t>aq</w:t>
      </w:r>
      <w:proofErr w:type="spellEnd"/>
      <w:proofErr w:type="gramEnd"/>
    </w:p>
    <w:p w:rsidR="00243F45" w:rsidRPr="007D1BE4" w:rsidRDefault="00243F45" w:rsidP="004D12B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>Plusieurs s</w:t>
      </w:r>
      <w:r w:rsidR="00E20779" w:rsidRPr="007D1BE4">
        <w:rPr>
          <w:sz w:val="24"/>
          <w:szCs w:val="24"/>
        </w:rPr>
        <w:t>olutions aqueuse</w:t>
      </w:r>
      <w:r w:rsidRPr="007D1BE4">
        <w:rPr>
          <w:sz w:val="24"/>
          <w:szCs w:val="24"/>
        </w:rPr>
        <w:t>s</w:t>
      </w:r>
      <w:r w:rsidR="00E20779" w:rsidRPr="007D1BE4">
        <w:rPr>
          <w:sz w:val="24"/>
          <w:szCs w:val="24"/>
        </w:rPr>
        <w:t xml:space="preserve"> contenant </w:t>
      </w:r>
      <w:r w:rsidR="00093CE3">
        <w:rPr>
          <w:sz w:val="24"/>
          <w:szCs w:val="24"/>
        </w:rPr>
        <w:t xml:space="preserve">soit </w:t>
      </w:r>
      <w:r w:rsidRPr="007D1BE4">
        <w:rPr>
          <w:sz w:val="24"/>
          <w:szCs w:val="24"/>
        </w:rPr>
        <w:t xml:space="preserve">des ions </w:t>
      </w:r>
      <w:r w:rsidR="00E20779" w:rsidRPr="007D1BE4">
        <w:rPr>
          <w:sz w:val="24"/>
          <w:szCs w:val="24"/>
        </w:rPr>
        <w:t>Fe</w:t>
      </w:r>
      <w:r w:rsidR="00E20779" w:rsidRPr="007D1BE4">
        <w:rPr>
          <w:sz w:val="24"/>
          <w:szCs w:val="24"/>
          <w:vertAlign w:val="superscript"/>
        </w:rPr>
        <w:t>2+</w:t>
      </w:r>
      <w:r w:rsidR="00EB30E3">
        <w:rPr>
          <w:sz w:val="24"/>
          <w:szCs w:val="24"/>
        </w:rPr>
        <w:t>(</w:t>
      </w:r>
      <w:proofErr w:type="spellStart"/>
      <w:r w:rsidR="00EB30E3">
        <w:rPr>
          <w:sz w:val="24"/>
          <w:szCs w:val="24"/>
        </w:rPr>
        <w:t>aq</w:t>
      </w:r>
      <w:proofErr w:type="spellEnd"/>
      <w:r w:rsidR="00EB30E3">
        <w:rPr>
          <w:sz w:val="24"/>
          <w:szCs w:val="24"/>
        </w:rPr>
        <w:t>)</w:t>
      </w:r>
      <w:r w:rsidR="00E20779" w:rsidRPr="007D1BE4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 xml:space="preserve">(solution 1), </w:t>
      </w:r>
      <w:r w:rsidR="00093CE3">
        <w:rPr>
          <w:sz w:val="24"/>
          <w:szCs w:val="24"/>
        </w:rPr>
        <w:t xml:space="preserve">soit </w:t>
      </w:r>
      <w:r w:rsidRPr="007D1BE4">
        <w:rPr>
          <w:sz w:val="24"/>
          <w:szCs w:val="24"/>
        </w:rPr>
        <w:t xml:space="preserve">des ions </w:t>
      </w:r>
      <w:r w:rsidR="00E20779" w:rsidRPr="007D1BE4">
        <w:rPr>
          <w:sz w:val="24"/>
          <w:szCs w:val="24"/>
        </w:rPr>
        <w:t>Fe</w:t>
      </w:r>
      <w:r w:rsidR="00E20779" w:rsidRPr="007D1BE4">
        <w:rPr>
          <w:sz w:val="24"/>
          <w:szCs w:val="24"/>
          <w:vertAlign w:val="superscript"/>
        </w:rPr>
        <w:t>3+</w:t>
      </w:r>
      <w:r w:rsidR="00EB30E3">
        <w:rPr>
          <w:sz w:val="24"/>
          <w:szCs w:val="24"/>
        </w:rPr>
        <w:t>(</w:t>
      </w:r>
      <w:proofErr w:type="spellStart"/>
      <w:r w:rsidR="00EB30E3">
        <w:rPr>
          <w:sz w:val="24"/>
          <w:szCs w:val="24"/>
        </w:rPr>
        <w:t>aq</w:t>
      </w:r>
      <w:proofErr w:type="spellEnd"/>
      <w:r w:rsidR="00EB30E3">
        <w:rPr>
          <w:sz w:val="24"/>
          <w:szCs w:val="24"/>
        </w:rPr>
        <w:t>)</w:t>
      </w:r>
      <w:r w:rsidR="00093CE3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>(solution 2),</w:t>
      </w:r>
      <w:r w:rsidR="00093CE3">
        <w:rPr>
          <w:sz w:val="24"/>
          <w:szCs w:val="24"/>
        </w:rPr>
        <w:t xml:space="preserve"> soit </w:t>
      </w:r>
      <w:r w:rsidRPr="007D1BE4">
        <w:rPr>
          <w:sz w:val="24"/>
          <w:szCs w:val="24"/>
        </w:rPr>
        <w:t xml:space="preserve">des ion </w:t>
      </w:r>
      <w:r w:rsidR="00E20779" w:rsidRPr="007D1BE4">
        <w:rPr>
          <w:sz w:val="24"/>
          <w:szCs w:val="24"/>
        </w:rPr>
        <w:t xml:space="preserve">Cu </w:t>
      </w:r>
      <w:r w:rsidR="00E20779" w:rsidRPr="007D1BE4">
        <w:rPr>
          <w:sz w:val="24"/>
          <w:szCs w:val="24"/>
          <w:vertAlign w:val="superscript"/>
        </w:rPr>
        <w:t>2+</w:t>
      </w:r>
      <w:r w:rsidR="00EB30E3">
        <w:rPr>
          <w:sz w:val="24"/>
          <w:szCs w:val="24"/>
        </w:rPr>
        <w:t>(</w:t>
      </w:r>
      <w:proofErr w:type="spellStart"/>
      <w:r w:rsidR="00EB30E3">
        <w:rPr>
          <w:sz w:val="24"/>
          <w:szCs w:val="24"/>
        </w:rPr>
        <w:t>aq</w:t>
      </w:r>
      <w:proofErr w:type="spellEnd"/>
      <w:r w:rsidR="00EB30E3">
        <w:rPr>
          <w:sz w:val="24"/>
          <w:szCs w:val="24"/>
        </w:rPr>
        <w:t>)</w:t>
      </w:r>
      <w:r w:rsidR="00E20779" w:rsidRPr="007D1BE4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>(solution 3)</w:t>
      </w:r>
      <w:r w:rsidR="00E20779" w:rsidRPr="007D1BE4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 xml:space="preserve">, </w:t>
      </w:r>
      <w:r w:rsidR="00093CE3">
        <w:rPr>
          <w:sz w:val="24"/>
          <w:szCs w:val="24"/>
        </w:rPr>
        <w:t xml:space="preserve">soit </w:t>
      </w:r>
      <w:r w:rsidRPr="007D1BE4">
        <w:rPr>
          <w:sz w:val="24"/>
          <w:szCs w:val="24"/>
        </w:rPr>
        <w:t xml:space="preserve">des ions </w:t>
      </w:r>
      <w:r w:rsidR="00E20779" w:rsidRPr="007D1BE4">
        <w:rPr>
          <w:sz w:val="24"/>
          <w:szCs w:val="24"/>
        </w:rPr>
        <w:t xml:space="preserve"> Al</w:t>
      </w:r>
      <w:r w:rsidR="00E20779" w:rsidRPr="007D1BE4">
        <w:rPr>
          <w:sz w:val="24"/>
          <w:szCs w:val="24"/>
          <w:vertAlign w:val="superscript"/>
        </w:rPr>
        <w:t>3+</w:t>
      </w:r>
      <w:r w:rsidR="00EB30E3">
        <w:rPr>
          <w:sz w:val="24"/>
          <w:szCs w:val="24"/>
        </w:rPr>
        <w:t>(</w:t>
      </w:r>
      <w:proofErr w:type="spellStart"/>
      <w:r w:rsidR="00EB30E3">
        <w:rPr>
          <w:sz w:val="24"/>
          <w:szCs w:val="24"/>
        </w:rPr>
        <w:t>aq</w:t>
      </w:r>
      <w:proofErr w:type="spellEnd"/>
      <w:r w:rsidR="00EB30E3">
        <w:rPr>
          <w:sz w:val="24"/>
          <w:szCs w:val="24"/>
        </w:rPr>
        <w:t>)</w:t>
      </w:r>
      <w:r w:rsidR="00E20779" w:rsidRPr="007D1BE4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>(solution 4)</w:t>
      </w:r>
      <w:r w:rsidR="00E20779" w:rsidRPr="007D1BE4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>,</w:t>
      </w:r>
      <w:r w:rsidR="00093CE3">
        <w:rPr>
          <w:sz w:val="24"/>
          <w:szCs w:val="24"/>
        </w:rPr>
        <w:t xml:space="preserve"> soit </w:t>
      </w:r>
      <w:r w:rsidRPr="007D1BE4">
        <w:rPr>
          <w:sz w:val="24"/>
          <w:szCs w:val="24"/>
        </w:rPr>
        <w:t xml:space="preserve">des ions </w:t>
      </w:r>
      <w:r w:rsidR="00E20779" w:rsidRPr="007D1BE4">
        <w:rPr>
          <w:sz w:val="24"/>
          <w:szCs w:val="24"/>
        </w:rPr>
        <w:t>Ca</w:t>
      </w:r>
      <w:r w:rsidR="00E20779" w:rsidRPr="007D1BE4">
        <w:rPr>
          <w:sz w:val="24"/>
          <w:szCs w:val="24"/>
          <w:vertAlign w:val="superscript"/>
        </w:rPr>
        <w:t>2+</w:t>
      </w:r>
      <w:r w:rsidR="00EB30E3">
        <w:rPr>
          <w:sz w:val="24"/>
          <w:szCs w:val="24"/>
        </w:rPr>
        <w:t>(</w:t>
      </w:r>
      <w:proofErr w:type="spellStart"/>
      <w:r w:rsidR="00EB30E3">
        <w:rPr>
          <w:sz w:val="24"/>
          <w:szCs w:val="24"/>
        </w:rPr>
        <w:t>aq</w:t>
      </w:r>
      <w:proofErr w:type="spellEnd"/>
      <w:r w:rsidR="00EB30E3">
        <w:rPr>
          <w:sz w:val="24"/>
          <w:szCs w:val="24"/>
        </w:rPr>
        <w:t>)</w:t>
      </w:r>
      <w:r w:rsidR="00E20779" w:rsidRPr="007D1BE4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>(solution 5)</w:t>
      </w:r>
      <w:r w:rsidR="00E20779" w:rsidRPr="007D1BE4">
        <w:rPr>
          <w:sz w:val="24"/>
          <w:szCs w:val="24"/>
        </w:rPr>
        <w:t xml:space="preserve"> </w:t>
      </w:r>
      <w:r w:rsidRPr="007D1BE4">
        <w:rPr>
          <w:sz w:val="24"/>
          <w:szCs w:val="24"/>
        </w:rPr>
        <w:t xml:space="preserve">, </w:t>
      </w:r>
      <w:r w:rsidR="00093CE3">
        <w:rPr>
          <w:sz w:val="24"/>
          <w:szCs w:val="24"/>
        </w:rPr>
        <w:t xml:space="preserve">soit </w:t>
      </w:r>
      <w:r w:rsidRPr="007D1BE4">
        <w:rPr>
          <w:sz w:val="24"/>
          <w:szCs w:val="24"/>
        </w:rPr>
        <w:t xml:space="preserve">des ions </w:t>
      </w:r>
      <w:r w:rsidR="00E20779" w:rsidRPr="007D1BE4">
        <w:rPr>
          <w:sz w:val="24"/>
          <w:szCs w:val="24"/>
        </w:rPr>
        <w:t>Cl</w:t>
      </w:r>
      <w:r w:rsidR="00E20779" w:rsidRPr="007D1BE4">
        <w:rPr>
          <w:sz w:val="24"/>
          <w:szCs w:val="24"/>
          <w:vertAlign w:val="superscript"/>
        </w:rPr>
        <w:t xml:space="preserve">- </w:t>
      </w:r>
      <w:r w:rsidR="00EB30E3">
        <w:rPr>
          <w:sz w:val="24"/>
          <w:szCs w:val="24"/>
        </w:rPr>
        <w:t>(</w:t>
      </w:r>
      <w:proofErr w:type="spellStart"/>
      <w:r w:rsidR="00EB30E3">
        <w:rPr>
          <w:sz w:val="24"/>
          <w:szCs w:val="24"/>
        </w:rPr>
        <w:t>aq</w:t>
      </w:r>
      <w:proofErr w:type="spellEnd"/>
      <w:r w:rsidR="00EB30E3">
        <w:rPr>
          <w:sz w:val="24"/>
          <w:szCs w:val="24"/>
        </w:rPr>
        <w:t>)</w:t>
      </w:r>
      <w:r w:rsidRPr="007D1BE4">
        <w:rPr>
          <w:sz w:val="24"/>
          <w:szCs w:val="24"/>
        </w:rPr>
        <w:t xml:space="preserve">(solution 6). </w:t>
      </w:r>
      <w:r w:rsidR="00E20779" w:rsidRPr="007D1BE4">
        <w:rPr>
          <w:sz w:val="24"/>
          <w:szCs w:val="24"/>
        </w:rPr>
        <w:t xml:space="preserve"> </w:t>
      </w:r>
    </w:p>
    <w:p w:rsidR="00656F75" w:rsidRPr="007D1BE4" w:rsidRDefault="00243F45" w:rsidP="004D12B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>S</w:t>
      </w:r>
      <w:r w:rsidR="00E20779" w:rsidRPr="007D1BE4">
        <w:rPr>
          <w:sz w:val="24"/>
          <w:szCs w:val="24"/>
        </w:rPr>
        <w:t xml:space="preserve">olution </w:t>
      </w:r>
      <w:r w:rsidR="00656F75" w:rsidRPr="007D1BE4">
        <w:rPr>
          <w:sz w:val="24"/>
          <w:szCs w:val="24"/>
        </w:rPr>
        <w:t xml:space="preserve">contenant le médicament </w:t>
      </w:r>
      <w:r w:rsidR="00093CE3">
        <w:rPr>
          <w:sz w:val="24"/>
          <w:szCs w:val="24"/>
        </w:rPr>
        <w:t>étiquetée « solution inconnue »</w:t>
      </w:r>
    </w:p>
    <w:p w:rsidR="00737BDC" w:rsidRDefault="00243F45" w:rsidP="00FA010B">
      <w:pPr>
        <w:pStyle w:val="Paragraphedeliste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>Tubes</w:t>
      </w:r>
      <w:r w:rsidR="00E20779" w:rsidRPr="007D1BE4">
        <w:rPr>
          <w:sz w:val="24"/>
          <w:szCs w:val="24"/>
        </w:rPr>
        <w:t xml:space="preserve"> à essais</w:t>
      </w:r>
      <w:r w:rsidR="007D1BE4" w:rsidRPr="007D1BE4">
        <w:rPr>
          <w:sz w:val="24"/>
          <w:szCs w:val="24"/>
        </w:rPr>
        <w:t xml:space="preserve"> et </w:t>
      </w:r>
      <w:r w:rsidR="007D1BE4">
        <w:rPr>
          <w:sz w:val="24"/>
          <w:szCs w:val="24"/>
        </w:rPr>
        <w:t>p</w:t>
      </w:r>
      <w:r w:rsidRPr="007D1BE4">
        <w:rPr>
          <w:sz w:val="24"/>
          <w:szCs w:val="24"/>
        </w:rPr>
        <w:t>ipette</w:t>
      </w:r>
      <w:r w:rsidR="007D1BE4">
        <w:rPr>
          <w:sz w:val="24"/>
          <w:szCs w:val="24"/>
        </w:rPr>
        <w:t>s P</w:t>
      </w:r>
      <w:r w:rsidR="00E20779" w:rsidRPr="007D1BE4">
        <w:rPr>
          <w:sz w:val="24"/>
          <w:szCs w:val="24"/>
        </w:rPr>
        <w:t>asteur</w:t>
      </w:r>
    </w:p>
    <w:p w:rsidR="00EB30E3" w:rsidRPr="00EB30E3" w:rsidRDefault="00EB30E3" w:rsidP="00EB30E3">
      <w:pPr>
        <w:spacing w:after="0"/>
        <w:jc w:val="both"/>
        <w:rPr>
          <w:sz w:val="24"/>
          <w:szCs w:val="24"/>
        </w:rPr>
      </w:pPr>
    </w:p>
    <w:p w:rsidR="00E20779" w:rsidRPr="00D01FCA" w:rsidRDefault="00950A7C" w:rsidP="004D12BB">
      <w:pPr>
        <w:spacing w:after="0"/>
        <w:jc w:val="both"/>
        <w:rPr>
          <w:b/>
          <w:i/>
          <w:sz w:val="24"/>
          <w:szCs w:val="24"/>
        </w:rPr>
      </w:pPr>
      <w:r w:rsidRPr="00D01FCA">
        <w:rPr>
          <w:b/>
          <w:i/>
          <w:sz w:val="24"/>
          <w:szCs w:val="24"/>
        </w:rPr>
        <w:t>Le but de ce TP est d</w:t>
      </w:r>
      <w:r w:rsidR="00E20779" w:rsidRPr="00D01FCA">
        <w:rPr>
          <w:b/>
          <w:i/>
          <w:sz w:val="24"/>
          <w:szCs w:val="24"/>
        </w:rPr>
        <w:t>e savoir si le médicament dont on dispose contient bien les ions nécessaires pour consolider le tissu  osseux.</w:t>
      </w:r>
    </w:p>
    <w:p w:rsidR="00FA010B" w:rsidRPr="007D1BE4" w:rsidRDefault="00FA010B" w:rsidP="00FA010B">
      <w:pPr>
        <w:spacing w:after="0"/>
        <w:rPr>
          <w:b/>
          <w:sz w:val="24"/>
          <w:szCs w:val="24"/>
        </w:rPr>
      </w:pPr>
    </w:p>
    <w:p w:rsidR="00191B14" w:rsidRPr="00484EE8" w:rsidRDefault="00656F75" w:rsidP="00FA010B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484EE8">
        <w:rPr>
          <w:b/>
          <w:sz w:val="28"/>
          <w:szCs w:val="28"/>
          <w:u w:val="single"/>
        </w:rPr>
        <w:t>Elaboration d’un protocole expérimental</w:t>
      </w:r>
    </w:p>
    <w:tbl>
      <w:tblPr>
        <w:tblpPr w:leftFromText="141" w:rightFromText="141" w:vertAnchor="text" w:horzAnchor="margin" w:tblpXSpec="right" w:tblpY="-63"/>
        <w:tblOverlap w:val="never"/>
        <w:tblW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101"/>
        <w:gridCol w:w="559"/>
      </w:tblGrid>
      <w:tr w:rsidR="00EB30E3" w:rsidRPr="002718C8" w:rsidTr="00EB30E3">
        <w:trPr>
          <w:trHeight w:val="63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EB30E3" w:rsidRPr="004D12BB" w:rsidRDefault="00EB30E3" w:rsidP="00EB30E3">
            <w:pPr>
              <w:contextualSpacing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4D12BB">
              <w:rPr>
                <w:b/>
                <w:sz w:val="32"/>
              </w:rPr>
              <w:t>ANA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EB30E3" w:rsidRPr="000A775B" w:rsidRDefault="00EB30E3" w:rsidP="00EB30E3">
            <w:pPr>
              <w:ind w:left="720"/>
              <w:contextualSpacing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093CE3" w:rsidRPr="007D1BE4" w:rsidRDefault="00093CE3" w:rsidP="00FA010B">
      <w:pPr>
        <w:spacing w:after="0"/>
        <w:rPr>
          <w:b/>
          <w:sz w:val="24"/>
          <w:szCs w:val="24"/>
          <w:u w:val="single"/>
        </w:rPr>
      </w:pPr>
    </w:p>
    <w:p w:rsidR="00656F75" w:rsidRDefault="00656F75" w:rsidP="004D12BB">
      <w:p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 xml:space="preserve">Proposer un protocole expérimental </w:t>
      </w:r>
      <w:r w:rsidRPr="007D1BE4">
        <w:rPr>
          <w:b/>
          <w:sz w:val="24"/>
          <w:szCs w:val="24"/>
        </w:rPr>
        <w:t>détaillé</w:t>
      </w:r>
      <w:r w:rsidRPr="007D1BE4">
        <w:rPr>
          <w:sz w:val="24"/>
          <w:szCs w:val="24"/>
        </w:rPr>
        <w:t xml:space="preserve"> permettant d’identifier les ions contenus dans le médicament.</w:t>
      </w:r>
    </w:p>
    <w:p w:rsidR="00737BDC" w:rsidRPr="007D1BE4" w:rsidRDefault="00737BDC" w:rsidP="00FA010B">
      <w:pPr>
        <w:spacing w:after="0"/>
        <w:rPr>
          <w:sz w:val="24"/>
          <w:szCs w:val="24"/>
        </w:rPr>
      </w:pPr>
    </w:p>
    <w:p w:rsidR="00656F75" w:rsidRPr="007D1BE4" w:rsidRDefault="00656F75" w:rsidP="00FA0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sz w:val="24"/>
          <w:szCs w:val="24"/>
        </w:rPr>
      </w:pPr>
      <w:r w:rsidRPr="007D1BE4">
        <w:rPr>
          <w:sz w:val="24"/>
          <w:szCs w:val="24"/>
        </w:rPr>
        <w:t>Appeler votre professeur pour valider votre protocole</w:t>
      </w:r>
    </w:p>
    <w:p w:rsidR="004243DD" w:rsidRPr="007D1BE4" w:rsidRDefault="004243DD" w:rsidP="00EB30E3">
      <w:pPr>
        <w:spacing w:after="0"/>
        <w:rPr>
          <w:b/>
          <w:sz w:val="24"/>
          <w:szCs w:val="24"/>
          <w:u w:val="single"/>
        </w:rPr>
      </w:pPr>
    </w:p>
    <w:p w:rsidR="00656F75" w:rsidRPr="00484EE8" w:rsidRDefault="00656F75" w:rsidP="00FA010B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484EE8">
        <w:rPr>
          <w:b/>
          <w:sz w:val="28"/>
          <w:szCs w:val="28"/>
          <w:u w:val="single"/>
        </w:rPr>
        <w:t>Mise en œuvre du protocole proposé</w:t>
      </w:r>
    </w:p>
    <w:p w:rsidR="00FA010B" w:rsidRDefault="00FA010B" w:rsidP="00FA010B">
      <w:pPr>
        <w:pStyle w:val="Paragraphedeliste"/>
        <w:spacing w:after="0"/>
        <w:ind w:left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165"/>
        <w:tblOverlap w:val="never"/>
        <w:tblW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101"/>
        <w:gridCol w:w="559"/>
      </w:tblGrid>
      <w:tr w:rsidR="00D01FCA" w:rsidRPr="002718C8" w:rsidTr="00D01FCA">
        <w:trPr>
          <w:trHeight w:val="63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01FCA" w:rsidRPr="004D12BB" w:rsidRDefault="00D01FCA" w:rsidP="00D01FC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>
              <w:rPr>
                <w:rFonts w:ascii="Calibri" w:eastAsia="Calibri" w:hAnsi="Calibri" w:cs="Times New Roman"/>
                <w:b/>
                <w:sz w:val="32"/>
              </w:rPr>
              <w:t>REA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01FCA" w:rsidRPr="000A775B" w:rsidRDefault="00D01FCA" w:rsidP="00D01FCA">
            <w:pPr>
              <w:ind w:left="720"/>
              <w:contextualSpacing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093CE3" w:rsidRDefault="00093CE3" w:rsidP="00FA010B">
      <w:pPr>
        <w:pStyle w:val="Paragraphedeliste"/>
        <w:spacing w:after="0"/>
        <w:ind w:left="0"/>
        <w:rPr>
          <w:sz w:val="24"/>
          <w:szCs w:val="24"/>
        </w:rPr>
      </w:pPr>
    </w:p>
    <w:p w:rsidR="00D01FCA" w:rsidRPr="007D1BE4" w:rsidRDefault="00656F75" w:rsidP="004D12BB">
      <w:pPr>
        <w:pStyle w:val="Paragraphedeliste"/>
        <w:spacing w:after="0"/>
        <w:ind w:left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 xml:space="preserve">En utilisant </w:t>
      </w:r>
      <w:r w:rsidR="00FA010B" w:rsidRPr="007D1BE4">
        <w:rPr>
          <w:sz w:val="24"/>
          <w:szCs w:val="24"/>
        </w:rPr>
        <w:t>le matériel</w:t>
      </w:r>
      <w:r w:rsidRPr="007D1BE4">
        <w:rPr>
          <w:sz w:val="24"/>
          <w:szCs w:val="24"/>
        </w:rPr>
        <w:t xml:space="preserve"> mis à disposition, mettre e</w:t>
      </w:r>
      <w:r w:rsidR="00FA010B" w:rsidRPr="007D1BE4">
        <w:rPr>
          <w:sz w:val="24"/>
          <w:szCs w:val="24"/>
        </w:rPr>
        <w:t>n</w:t>
      </w:r>
      <w:r w:rsidRPr="007D1BE4">
        <w:rPr>
          <w:sz w:val="24"/>
          <w:szCs w:val="24"/>
        </w:rPr>
        <w:t xml:space="preserve"> œuvre votre protocole.</w:t>
      </w:r>
    </w:p>
    <w:p w:rsidR="00737BDC" w:rsidRPr="007D1BE4" w:rsidRDefault="00737BDC" w:rsidP="00FA010B">
      <w:pPr>
        <w:pStyle w:val="Paragraphedeliste"/>
        <w:spacing w:after="0"/>
        <w:ind w:left="0"/>
        <w:rPr>
          <w:sz w:val="24"/>
          <w:szCs w:val="24"/>
        </w:rPr>
      </w:pPr>
    </w:p>
    <w:p w:rsidR="00656F75" w:rsidRPr="00484EE8" w:rsidRDefault="00656F75" w:rsidP="00FA010B">
      <w:pPr>
        <w:pStyle w:val="Paragraphedeliste"/>
        <w:numPr>
          <w:ilvl w:val="0"/>
          <w:numId w:val="4"/>
        </w:numPr>
        <w:spacing w:after="0"/>
        <w:rPr>
          <w:b/>
          <w:sz w:val="28"/>
          <w:szCs w:val="28"/>
          <w:u w:val="single"/>
        </w:rPr>
      </w:pPr>
      <w:r w:rsidRPr="00484EE8">
        <w:rPr>
          <w:b/>
          <w:sz w:val="28"/>
          <w:szCs w:val="28"/>
          <w:u w:val="single"/>
        </w:rPr>
        <w:t>Identification des ions</w:t>
      </w:r>
    </w:p>
    <w:p w:rsidR="00093CE3" w:rsidRPr="007D1BE4" w:rsidRDefault="00093CE3" w:rsidP="00FA010B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511"/>
        <w:tblOverlap w:val="never"/>
        <w:tblW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/>
      </w:tblPr>
      <w:tblGrid>
        <w:gridCol w:w="1101"/>
        <w:gridCol w:w="559"/>
      </w:tblGrid>
      <w:tr w:rsidR="00D01FCA" w:rsidRPr="002718C8" w:rsidTr="00D01FCA">
        <w:trPr>
          <w:trHeight w:val="634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D01FCA" w:rsidRPr="004D12BB" w:rsidRDefault="00D01FCA" w:rsidP="00D01FCA">
            <w:pPr>
              <w:contextualSpacing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4D12BB">
              <w:rPr>
                <w:rFonts w:ascii="Calibri" w:eastAsia="Calibri" w:hAnsi="Calibri" w:cs="Times New Roman"/>
                <w:b/>
                <w:sz w:val="32"/>
              </w:rPr>
              <w:t>VAL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D01FCA" w:rsidRPr="000A775B" w:rsidRDefault="00D01FCA" w:rsidP="00D01FCA">
            <w:pPr>
              <w:ind w:left="720"/>
              <w:contextualSpacing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FA010B" w:rsidRPr="007D1BE4" w:rsidRDefault="00FA010B" w:rsidP="004D12BB">
      <w:p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>Rédigez un compte rendu comportant un tableau récapitulatif des ions présents dans le médicament testé et les résultats des tests.</w:t>
      </w:r>
    </w:p>
    <w:p w:rsidR="00FA010B" w:rsidRPr="007D1BE4" w:rsidRDefault="00FA010B" w:rsidP="004D12BB">
      <w:pPr>
        <w:spacing w:after="0"/>
        <w:jc w:val="both"/>
        <w:rPr>
          <w:sz w:val="24"/>
          <w:szCs w:val="24"/>
        </w:rPr>
      </w:pPr>
      <w:r w:rsidRPr="007D1BE4">
        <w:rPr>
          <w:sz w:val="24"/>
          <w:szCs w:val="24"/>
        </w:rPr>
        <w:t xml:space="preserve">Le médicament est-il adapté au traitement de l’ostéoporose ? </w:t>
      </w:r>
      <w:r w:rsidR="00093CE3">
        <w:rPr>
          <w:sz w:val="24"/>
          <w:szCs w:val="24"/>
        </w:rPr>
        <w:t>Justifiez</w:t>
      </w:r>
    </w:p>
    <w:p w:rsidR="00191B14" w:rsidRPr="007D1BE4" w:rsidRDefault="00191B14" w:rsidP="00FA010B">
      <w:pPr>
        <w:spacing w:after="0"/>
        <w:rPr>
          <w:sz w:val="24"/>
          <w:szCs w:val="24"/>
        </w:rPr>
      </w:pPr>
    </w:p>
    <w:p w:rsidR="00FA010B" w:rsidRDefault="00FA010B" w:rsidP="00FA010B">
      <w:pPr>
        <w:spacing w:after="0"/>
        <w:rPr>
          <w:sz w:val="24"/>
          <w:szCs w:val="24"/>
        </w:rPr>
      </w:pPr>
    </w:p>
    <w:p w:rsidR="000A49B7" w:rsidRDefault="000A49B7" w:rsidP="00FA010B">
      <w:pPr>
        <w:spacing w:after="0"/>
        <w:rPr>
          <w:sz w:val="24"/>
          <w:szCs w:val="24"/>
        </w:rPr>
      </w:pPr>
    </w:p>
    <w:p w:rsidR="004D12BB" w:rsidRDefault="004D12BB" w:rsidP="00FA010B">
      <w:pPr>
        <w:spacing w:after="0"/>
        <w:rPr>
          <w:sz w:val="24"/>
          <w:szCs w:val="24"/>
        </w:rPr>
      </w:pPr>
    </w:p>
    <w:p w:rsidR="004D12BB" w:rsidRDefault="004D12BB" w:rsidP="00FA010B">
      <w:pPr>
        <w:spacing w:after="0"/>
        <w:rPr>
          <w:sz w:val="24"/>
          <w:szCs w:val="24"/>
        </w:rPr>
      </w:pPr>
    </w:p>
    <w:p w:rsidR="004D12BB" w:rsidRDefault="004D12BB" w:rsidP="00FA010B">
      <w:pPr>
        <w:spacing w:after="0"/>
        <w:rPr>
          <w:sz w:val="24"/>
          <w:szCs w:val="24"/>
        </w:rPr>
      </w:pPr>
    </w:p>
    <w:p w:rsidR="00972B79" w:rsidRPr="007D1BE4" w:rsidRDefault="00972B79" w:rsidP="00FA010B">
      <w:pPr>
        <w:spacing w:after="0"/>
        <w:rPr>
          <w:sz w:val="24"/>
          <w:szCs w:val="24"/>
        </w:rPr>
      </w:pPr>
    </w:p>
    <w:sectPr w:rsidR="00972B79" w:rsidRPr="007D1BE4" w:rsidSect="007D1BE4">
      <w:footerReference w:type="default" r:id="rId9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CA" w:rsidRDefault="00D01FCA" w:rsidP="00D01FCA">
      <w:pPr>
        <w:spacing w:after="0" w:line="240" w:lineRule="auto"/>
      </w:pPr>
      <w:r>
        <w:separator/>
      </w:r>
    </w:p>
  </w:endnote>
  <w:endnote w:type="continuationSeparator" w:id="0">
    <w:p w:rsidR="00D01FCA" w:rsidRDefault="00D01FCA" w:rsidP="00D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D01FCA" w:rsidP="00D01FCA">
    <w:pPr>
      <w:pStyle w:val="Pieddepage"/>
      <w:jc w:val="center"/>
      <w:rPr>
        <w:lang w:val="en-US"/>
      </w:rPr>
    </w:pPr>
    <w:r w:rsidRPr="00D01FCA">
      <w:rPr>
        <w:lang w:val="en-US"/>
      </w:rPr>
      <w:t xml:space="preserve">C. DEJARDINS / H. GOLDBRONN / C. JULIEN / B. WIECZOREK </w:t>
    </w:r>
  </w:p>
  <w:p w:rsidR="00D01FCA" w:rsidRPr="00D01FCA" w:rsidRDefault="00D01FCA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CA" w:rsidRDefault="00D01FCA" w:rsidP="00D01FCA">
      <w:pPr>
        <w:spacing w:after="0" w:line="240" w:lineRule="auto"/>
      </w:pPr>
      <w:r>
        <w:separator/>
      </w:r>
    </w:p>
  </w:footnote>
  <w:footnote w:type="continuationSeparator" w:id="0">
    <w:p w:rsidR="00D01FCA" w:rsidRDefault="00D01FCA" w:rsidP="00D0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51CC"/>
    <w:multiLevelType w:val="hybridMultilevel"/>
    <w:tmpl w:val="2C16AB44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B12"/>
    <w:multiLevelType w:val="hybridMultilevel"/>
    <w:tmpl w:val="B638256A"/>
    <w:lvl w:ilvl="0" w:tplc="F5B02914">
      <w:numFmt w:val="bullet"/>
      <w:suff w:val="spac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97A11"/>
    <w:multiLevelType w:val="hybridMultilevel"/>
    <w:tmpl w:val="48F8D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05BBE"/>
    <w:multiLevelType w:val="hybridMultilevel"/>
    <w:tmpl w:val="7FB0221C"/>
    <w:lvl w:ilvl="0" w:tplc="AC36139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F3E"/>
    <w:multiLevelType w:val="hybridMultilevel"/>
    <w:tmpl w:val="94C4AFC0"/>
    <w:lvl w:ilvl="0" w:tplc="AC36139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103C0"/>
    <w:multiLevelType w:val="hybridMultilevel"/>
    <w:tmpl w:val="34E0D2A2"/>
    <w:lvl w:ilvl="0" w:tplc="1EB20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804F0"/>
    <w:multiLevelType w:val="multilevel"/>
    <w:tmpl w:val="1D9082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  <w:u w:val="single"/>
      </w:rPr>
    </w:lvl>
    <w:lvl w:ilvl="3">
      <w:numFmt w:val="bullet"/>
      <w:lvlText w:val=""/>
      <w:lvlJc w:val="left"/>
      <w:pPr>
        <w:ind w:left="1728" w:hanging="648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331"/>
    <w:rsid w:val="0003079D"/>
    <w:rsid w:val="00093CE3"/>
    <w:rsid w:val="000A49B7"/>
    <w:rsid w:val="00140617"/>
    <w:rsid w:val="00146858"/>
    <w:rsid w:val="00182ACB"/>
    <w:rsid w:val="00191B14"/>
    <w:rsid w:val="00243F45"/>
    <w:rsid w:val="002719F7"/>
    <w:rsid w:val="0039454A"/>
    <w:rsid w:val="00404E41"/>
    <w:rsid w:val="004243DD"/>
    <w:rsid w:val="0044481C"/>
    <w:rsid w:val="00470CFB"/>
    <w:rsid w:val="00484EE8"/>
    <w:rsid w:val="004D12BB"/>
    <w:rsid w:val="00656F75"/>
    <w:rsid w:val="00695AAD"/>
    <w:rsid w:val="006D4E59"/>
    <w:rsid w:val="00737BDC"/>
    <w:rsid w:val="007577BB"/>
    <w:rsid w:val="007B5ABF"/>
    <w:rsid w:val="007D1BE4"/>
    <w:rsid w:val="0081730C"/>
    <w:rsid w:val="008336B6"/>
    <w:rsid w:val="00873282"/>
    <w:rsid w:val="008B5B69"/>
    <w:rsid w:val="008C6658"/>
    <w:rsid w:val="008C7331"/>
    <w:rsid w:val="008F248B"/>
    <w:rsid w:val="00950A7C"/>
    <w:rsid w:val="00972B79"/>
    <w:rsid w:val="00A32E8D"/>
    <w:rsid w:val="00B62643"/>
    <w:rsid w:val="00BE3D65"/>
    <w:rsid w:val="00D01FCA"/>
    <w:rsid w:val="00E05890"/>
    <w:rsid w:val="00E20779"/>
    <w:rsid w:val="00E628FB"/>
    <w:rsid w:val="00EB30E3"/>
    <w:rsid w:val="00FA0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AutoShape 6"/>
        <o:r id="V:Rule2" type="callout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F7"/>
  </w:style>
  <w:style w:type="paragraph" w:styleId="Titre1">
    <w:name w:val="heading 1"/>
    <w:basedOn w:val="Normal"/>
    <w:link w:val="Titre1Car"/>
    <w:uiPriority w:val="9"/>
    <w:qFormat/>
    <w:rsid w:val="00444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B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2B7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0CFB"/>
    <w:pPr>
      <w:ind w:left="720"/>
      <w:contextualSpacing/>
    </w:pPr>
  </w:style>
  <w:style w:type="paragraph" w:customStyle="1" w:styleId="Paragraphedeliste1">
    <w:name w:val="Paragraphe de liste1"/>
    <w:basedOn w:val="Normal"/>
    <w:rsid w:val="00470CF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ipsurligne">
    <w:name w:val="spip_surligne"/>
    <w:basedOn w:val="Policepardfaut"/>
    <w:rsid w:val="00470CFB"/>
  </w:style>
  <w:style w:type="character" w:customStyle="1" w:styleId="Titre1Car">
    <w:name w:val="Titre 1 Car"/>
    <w:basedOn w:val="Policepardfaut"/>
    <w:link w:val="Titre1"/>
    <w:uiPriority w:val="9"/>
    <w:rsid w:val="004448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1">
    <w:name w:val="Date1"/>
    <w:basedOn w:val="Policepardfaut"/>
    <w:rsid w:val="0044481C"/>
  </w:style>
  <w:style w:type="character" w:customStyle="1" w:styleId="apple-converted-space">
    <w:name w:val="apple-converted-space"/>
    <w:basedOn w:val="Policepardfaut"/>
    <w:rsid w:val="0044481C"/>
  </w:style>
  <w:style w:type="character" w:customStyle="1" w:styleId="label">
    <w:name w:val="label"/>
    <w:basedOn w:val="Policepardfaut"/>
    <w:rsid w:val="0044481C"/>
  </w:style>
  <w:style w:type="paragraph" w:styleId="NormalWeb">
    <w:name w:val="Normal (Web)"/>
    <w:basedOn w:val="Normal"/>
    <w:unhideWhenUsed/>
    <w:rsid w:val="0044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4481C"/>
    <w:rPr>
      <w:i/>
      <w:iCs/>
    </w:rPr>
  </w:style>
  <w:style w:type="paragraph" w:customStyle="1" w:styleId="Textbody">
    <w:name w:val="Text body"/>
    <w:basedOn w:val="Normal"/>
    <w:rsid w:val="00737BDC"/>
    <w:pPr>
      <w:widowControl w:val="0"/>
      <w:suppressAutoHyphens/>
      <w:autoSpaceDN w:val="0"/>
      <w:spacing w:after="120" w:line="240" w:lineRule="auto"/>
      <w:textAlignment w:val="baseline"/>
    </w:pPr>
    <w:rPr>
      <w:rFonts w:ascii="Calisto MT" w:eastAsia="Arial Unicode MS" w:hAnsi="Calisto MT" w:cs="Tahoma"/>
      <w:kern w:val="3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D0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1FCA"/>
  </w:style>
  <w:style w:type="paragraph" w:styleId="Pieddepage">
    <w:name w:val="footer"/>
    <w:basedOn w:val="Normal"/>
    <w:link w:val="PieddepageCar"/>
    <w:uiPriority w:val="99"/>
    <w:unhideWhenUsed/>
    <w:rsid w:val="00D01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44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B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72B7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70CFB"/>
    <w:pPr>
      <w:ind w:left="720"/>
      <w:contextualSpacing/>
    </w:pPr>
  </w:style>
  <w:style w:type="paragraph" w:customStyle="1" w:styleId="Paragraphedeliste1">
    <w:name w:val="Paragraphe de liste1"/>
    <w:basedOn w:val="Normal"/>
    <w:rsid w:val="00470CF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ipsurligne">
    <w:name w:val="spip_surligne"/>
    <w:basedOn w:val="Policepardfaut"/>
    <w:rsid w:val="00470CFB"/>
  </w:style>
  <w:style w:type="character" w:customStyle="1" w:styleId="Titre1Car">
    <w:name w:val="Titre 1 Car"/>
    <w:basedOn w:val="Policepardfaut"/>
    <w:link w:val="Titre1"/>
    <w:uiPriority w:val="9"/>
    <w:rsid w:val="004448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1">
    <w:name w:val="Date1"/>
    <w:basedOn w:val="Policepardfaut"/>
    <w:rsid w:val="0044481C"/>
  </w:style>
  <w:style w:type="character" w:customStyle="1" w:styleId="apple-converted-space">
    <w:name w:val="apple-converted-space"/>
    <w:basedOn w:val="Policepardfaut"/>
    <w:rsid w:val="0044481C"/>
  </w:style>
  <w:style w:type="character" w:customStyle="1" w:styleId="label">
    <w:name w:val="label"/>
    <w:basedOn w:val="Policepardfaut"/>
    <w:rsid w:val="0044481C"/>
  </w:style>
  <w:style w:type="paragraph" w:styleId="NormalWeb">
    <w:name w:val="Normal (Web)"/>
    <w:basedOn w:val="Normal"/>
    <w:unhideWhenUsed/>
    <w:rsid w:val="0044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44481C"/>
    <w:rPr>
      <w:i/>
      <w:iCs/>
    </w:rPr>
  </w:style>
  <w:style w:type="paragraph" w:customStyle="1" w:styleId="Textbody">
    <w:name w:val="Text body"/>
    <w:basedOn w:val="Normal"/>
    <w:rsid w:val="00737BDC"/>
    <w:pPr>
      <w:widowControl w:val="0"/>
      <w:suppressAutoHyphens/>
      <w:autoSpaceDN w:val="0"/>
      <w:spacing w:after="120" w:line="240" w:lineRule="auto"/>
      <w:textAlignment w:val="baseline"/>
    </w:pPr>
    <w:rPr>
      <w:rFonts w:ascii="Calisto MT" w:eastAsia="Arial Unicode MS" w:hAnsi="Calisto MT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Mars_(plan%C3%A8te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B75CC-0761-45BB-AFB0-1C0B6E61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DELL_GX620_2</dc:creator>
  <cp:lastModifiedBy>tice</cp:lastModifiedBy>
  <cp:revision>6</cp:revision>
  <dcterms:created xsi:type="dcterms:W3CDTF">2016-01-27T13:38:00Z</dcterms:created>
  <dcterms:modified xsi:type="dcterms:W3CDTF">2016-01-28T09:15:00Z</dcterms:modified>
</cp:coreProperties>
</file>