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4B2F" w14:textId="64457F00" w:rsidR="0045621D" w:rsidRDefault="007E51A2">
      <w:r>
        <w:rPr>
          <w:noProof/>
        </w:rPr>
        <w:drawing>
          <wp:anchor distT="0" distB="0" distL="114300" distR="114300" simplePos="0" relativeHeight="251662336" behindDoc="0" locked="0" layoutInCell="1" allowOverlap="1" wp14:anchorId="59261B69" wp14:editId="4F9B02A0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1962150" cy="1732445"/>
            <wp:effectExtent l="0" t="0" r="0" b="1270"/>
            <wp:wrapNone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1977514" cy="174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02A0E" w14:textId="69593300" w:rsidR="0045621D" w:rsidRDefault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517E1" wp14:editId="24C6F00B">
                <wp:simplePos x="0" y="0"/>
                <wp:positionH relativeFrom="column">
                  <wp:posOffset>2401968</wp:posOffset>
                </wp:positionH>
                <wp:positionV relativeFrom="paragraph">
                  <wp:posOffset>-426</wp:posOffset>
                </wp:positionV>
                <wp:extent cx="3910083" cy="320723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083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3373F" w14:textId="77777777" w:rsidR="0045621D" w:rsidRPr="00D92514" w:rsidRDefault="005D4381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D92514">
                              <w:rPr>
                                <w:color w:val="1F4E79" w:themeColor="accent1" w:themeShade="80"/>
                              </w:rPr>
                              <w:t>Fiche scénario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517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9.15pt;margin-top:-.05pt;width:307.9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" fillcolor="white [3201]" stroked="f" strokeweight=".5pt">
                <v:textbox>
                  <w:txbxContent>
                    <w:p w14:paraId="15F3373F" w14:textId="77777777" w:rsidR="0045621D" w:rsidRPr="00D92514" w:rsidRDefault="005D4381">
                      <w:pPr>
                        <w:rPr>
                          <w:color w:val="1F4E79" w:themeColor="accent1" w:themeShade="80"/>
                        </w:rPr>
                      </w:pPr>
                      <w:r w:rsidRPr="00D92514">
                        <w:rPr>
                          <w:color w:val="1F4E79" w:themeColor="accent1" w:themeShade="80"/>
                        </w:rPr>
                        <w:t>Fiche scénario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1CFA4F14" w14:textId="77777777" w:rsidR="0045621D" w:rsidRPr="0045621D" w:rsidRDefault="0045621D" w:rsidP="0045621D"/>
    <w:p w14:paraId="49B86CA2" w14:textId="1E066975" w:rsidR="0045621D" w:rsidRPr="0045621D" w:rsidRDefault="00517140" w:rsidP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55FF" wp14:editId="156CBE45">
                <wp:simplePos x="0" y="0"/>
                <wp:positionH relativeFrom="column">
                  <wp:posOffset>2438400</wp:posOffset>
                </wp:positionH>
                <wp:positionV relativeFrom="paragraph">
                  <wp:posOffset>203199</wp:posOffset>
                </wp:positionV>
                <wp:extent cx="3923665" cy="466725"/>
                <wp:effectExtent l="0" t="0" r="1968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66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4EF0B" w14:textId="5516DC3E" w:rsidR="0045621D" w:rsidRPr="0045621D" w:rsidRDefault="00C10311" w:rsidP="00517140">
                            <w:pPr>
                              <w:spacing w:before="1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Retard à l’allumage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55FF" id="Zone de texte 3" o:spid="_x0000_s1027" type="#_x0000_t202" style="position:absolute;margin-left:192pt;margin-top:16pt;width:308.9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" fillcolor="white [3201]" strokeweight=".5pt">
                <v:textbox>
                  <w:txbxContent>
                    <w:p w14:paraId="25B4EF0B" w14:textId="5516DC3E" w:rsidR="0045621D" w:rsidRPr="0045621D" w:rsidRDefault="00C10311" w:rsidP="00517140">
                      <w:pPr>
                        <w:spacing w:before="1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Retard à l’allumage !</w:t>
                      </w:r>
                    </w:p>
                  </w:txbxContent>
                </v:textbox>
              </v:shape>
            </w:pict>
          </mc:Fallback>
        </mc:AlternateContent>
      </w:r>
    </w:p>
    <w:p w14:paraId="432C6FCC" w14:textId="77777777" w:rsidR="0045621D" w:rsidRPr="0045621D" w:rsidRDefault="0045621D" w:rsidP="0045621D"/>
    <w:p w14:paraId="1AC9C2FF" w14:textId="77777777" w:rsidR="0045621D" w:rsidRPr="0045621D" w:rsidRDefault="0045621D" w:rsidP="0045621D"/>
    <w:p w14:paraId="494A7AF7" w14:textId="77777777" w:rsidR="0045621D" w:rsidRDefault="0045621D" w:rsidP="0045621D"/>
    <w:p w14:paraId="495C36C3" w14:textId="77777777" w:rsidR="00967909" w:rsidRDefault="0045621D" w:rsidP="0045621D">
      <w:pPr>
        <w:tabs>
          <w:tab w:val="left" w:pos="3557"/>
        </w:tabs>
      </w:pPr>
      <w:r>
        <w:tab/>
      </w:r>
    </w:p>
    <w:p w14:paraId="71ADB94B" w14:textId="77777777" w:rsidR="0045621D" w:rsidRDefault="0045621D" w:rsidP="0045621D">
      <w:pPr>
        <w:tabs>
          <w:tab w:val="left" w:pos="3557"/>
        </w:tabs>
      </w:pPr>
    </w:p>
    <w:p w14:paraId="30AA6603" w14:textId="77777777" w:rsidR="00D92514" w:rsidRDefault="00D92514" w:rsidP="00D92514">
      <w:pPr>
        <w:rPr>
          <w:rFonts w:cs="Arial"/>
        </w:rPr>
      </w:pPr>
    </w:p>
    <w:p w14:paraId="28BBF9BF" w14:textId="02C90AB9" w:rsidR="00C10311" w:rsidRPr="00517140" w:rsidRDefault="00517140" w:rsidP="00C10311">
      <w:pPr>
        <w:rPr>
          <w:i/>
          <w:iCs/>
          <w:sz w:val="22"/>
        </w:rPr>
      </w:pPr>
      <w:r w:rsidRPr="00517140">
        <w:rPr>
          <w:i/>
          <w:iCs/>
          <w:sz w:val="22"/>
        </w:rPr>
        <w:t>Suite à la présentation du modèle du condensateur</w:t>
      </w:r>
      <w:r>
        <w:rPr>
          <w:i/>
          <w:iCs/>
          <w:sz w:val="22"/>
        </w:rPr>
        <w:t xml:space="preserve"> </w:t>
      </w:r>
      <w:r w:rsidRPr="00517140">
        <w:rPr>
          <w:i/>
          <w:iCs/>
          <w:sz w:val="22"/>
        </w:rPr>
        <w:t>ainsi que du modèle du circuit RC série</w:t>
      </w:r>
      <w:r w:rsidR="00C10311" w:rsidRPr="00517140">
        <w:rPr>
          <w:i/>
          <w:iCs/>
          <w:sz w:val="22"/>
        </w:rPr>
        <w:t xml:space="preserve">, il est proposé aux élèves </w:t>
      </w:r>
      <w:r>
        <w:rPr>
          <w:i/>
          <w:iCs/>
          <w:sz w:val="22"/>
        </w:rPr>
        <w:t>de Terminale</w:t>
      </w:r>
      <w:r w:rsidR="00EA1ED3">
        <w:rPr>
          <w:i/>
          <w:iCs/>
          <w:sz w:val="22"/>
        </w:rPr>
        <w:t xml:space="preserve"> générale,</w:t>
      </w:r>
      <w:r>
        <w:rPr>
          <w:i/>
          <w:iCs/>
          <w:sz w:val="22"/>
        </w:rPr>
        <w:t xml:space="preserve"> </w:t>
      </w:r>
      <w:r w:rsidR="00EA1ED3">
        <w:rPr>
          <w:i/>
          <w:iCs/>
          <w:sz w:val="22"/>
        </w:rPr>
        <w:t>s</w:t>
      </w:r>
      <w:r>
        <w:rPr>
          <w:i/>
          <w:iCs/>
          <w:sz w:val="22"/>
        </w:rPr>
        <w:t>pécialité physique-chimie</w:t>
      </w:r>
      <w:r w:rsidR="00EA1ED3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</w:t>
      </w:r>
      <w:r w:rsidR="00C10311" w:rsidRPr="00517140">
        <w:rPr>
          <w:i/>
          <w:iCs/>
          <w:sz w:val="22"/>
        </w:rPr>
        <w:t>d’étudier la réponse d’un circuit RC à un échelon de tension.</w:t>
      </w:r>
    </w:p>
    <w:p w14:paraId="034E8631" w14:textId="77777777" w:rsidR="00D92514" w:rsidRDefault="00D92514" w:rsidP="00D92514">
      <w:pPr>
        <w:rPr>
          <w:rFonts w:cs="Arial"/>
        </w:rPr>
      </w:pPr>
    </w:p>
    <w:p w14:paraId="767EB813" w14:textId="77777777" w:rsidR="00D92514" w:rsidRDefault="00D92514" w:rsidP="00D92514">
      <w:pPr>
        <w:rPr>
          <w:rFonts w:cs="Arial"/>
        </w:rPr>
      </w:pPr>
    </w:p>
    <w:p w14:paraId="7668AC89" w14:textId="7DC4FADE" w:rsidR="00D92514" w:rsidRDefault="00D92514" w:rsidP="00D92514">
      <w:pPr>
        <w:pStyle w:val="Titre1"/>
      </w:pPr>
      <w:r>
        <w:t>Objectifs pédagogiques</w:t>
      </w:r>
      <w:r w:rsidRPr="006F4E63">
        <w:t xml:space="preserve"> </w:t>
      </w:r>
    </w:p>
    <w:p w14:paraId="5679DBFA" w14:textId="64A73097" w:rsidR="00BC207B" w:rsidRDefault="00BC207B" w:rsidP="00BC207B"/>
    <w:p w14:paraId="5DD1394C" w14:textId="20E21360" w:rsidR="00517140" w:rsidRDefault="00EA1ED3" w:rsidP="00EA1ED3">
      <w:pPr>
        <w:pStyle w:val="Paragraphedeliste"/>
        <w:numPr>
          <w:ilvl w:val="0"/>
          <w:numId w:val="7"/>
        </w:numPr>
      </w:pPr>
      <w:r>
        <w:t>Mettre</w:t>
      </w:r>
      <w:r w:rsidR="00517140">
        <w:t xml:space="preserve"> en œuvre une application technologique </w:t>
      </w:r>
      <w:r>
        <w:t xml:space="preserve">utilisant le circuit série RC et </w:t>
      </w:r>
      <w:r w:rsidR="00517140">
        <w:t xml:space="preserve">permettant </w:t>
      </w:r>
      <w:r>
        <w:t>la visualisation d’un retard à l’allumage</w:t>
      </w:r>
      <w:r w:rsidR="00517140">
        <w:t>.</w:t>
      </w:r>
    </w:p>
    <w:p w14:paraId="7CFFF0C3" w14:textId="6FD51757" w:rsidR="00517140" w:rsidRPr="00BC207B" w:rsidRDefault="00EA1ED3" w:rsidP="00517140">
      <w:pPr>
        <w:pStyle w:val="Paragraphedeliste"/>
        <w:numPr>
          <w:ilvl w:val="0"/>
          <w:numId w:val="7"/>
        </w:numPr>
      </w:pPr>
      <w:r>
        <w:t>Favoriser le travail collaboratif et l’accompagnement par les pairs</w:t>
      </w:r>
    </w:p>
    <w:p w14:paraId="7F9BA6FB" w14:textId="7102A50C" w:rsidR="00D92514" w:rsidRPr="00EA1ED3" w:rsidRDefault="00EA1ED3" w:rsidP="00D92514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</w:rPr>
        <w:t>Valoriser les compétences numériques au service de l’enseignement de physique-chimie</w:t>
      </w:r>
    </w:p>
    <w:p w14:paraId="180AE480" w14:textId="77777777" w:rsidR="00EA1ED3" w:rsidRDefault="00EA1ED3" w:rsidP="00D92514">
      <w:pPr>
        <w:rPr>
          <w:rFonts w:cs="Arial"/>
        </w:rPr>
      </w:pPr>
    </w:p>
    <w:p w14:paraId="2D0B1983" w14:textId="5CE75243" w:rsidR="00C10311" w:rsidRDefault="00D92514" w:rsidP="00C10311">
      <w:pPr>
        <w:pStyle w:val="Titre1"/>
      </w:pPr>
      <w:r>
        <w:t xml:space="preserve">Partie du programme traitée </w:t>
      </w:r>
    </w:p>
    <w:p w14:paraId="314BBB5E" w14:textId="77777777" w:rsidR="009E7AE1" w:rsidRPr="009E7AE1" w:rsidRDefault="009E7AE1" w:rsidP="009E7AE1"/>
    <w:p w14:paraId="7A1E578D" w14:textId="084940BE" w:rsidR="00517140" w:rsidRPr="0015179B" w:rsidRDefault="00517140" w:rsidP="00517140">
      <w:pPr>
        <w:rPr>
          <w:b/>
          <w:bCs/>
          <w:sz w:val="28"/>
          <w:szCs w:val="28"/>
        </w:rPr>
      </w:pPr>
      <w:r w:rsidRPr="0015179B">
        <w:rPr>
          <w:b/>
          <w:bCs/>
          <w:sz w:val="28"/>
          <w:szCs w:val="28"/>
        </w:rPr>
        <w:t xml:space="preserve">Programme de Terminale </w:t>
      </w:r>
      <w:r w:rsidR="00EA1ED3" w:rsidRPr="0015179B">
        <w:rPr>
          <w:b/>
          <w:bCs/>
          <w:sz w:val="28"/>
          <w:szCs w:val="28"/>
        </w:rPr>
        <w:t>générale</w:t>
      </w:r>
      <w:r w:rsidRPr="0015179B">
        <w:rPr>
          <w:b/>
          <w:bCs/>
          <w:sz w:val="28"/>
          <w:szCs w:val="28"/>
        </w:rPr>
        <w:t>, spécialité Physique-Chimie</w:t>
      </w:r>
    </w:p>
    <w:p w14:paraId="7911A9EA" w14:textId="77777777" w:rsidR="00517140" w:rsidRPr="00EA1ED3" w:rsidRDefault="00517140" w:rsidP="00517140">
      <w:pPr>
        <w:rPr>
          <w:rStyle w:val="lev"/>
          <w:i/>
          <w:iCs/>
          <w:sz w:val="24"/>
          <w:szCs w:val="24"/>
        </w:rPr>
      </w:pPr>
      <w:r w:rsidRPr="00EA1ED3">
        <w:rPr>
          <w:rStyle w:val="lev"/>
          <w:i/>
          <w:iCs/>
          <w:sz w:val="24"/>
          <w:szCs w:val="24"/>
        </w:rPr>
        <w:t>Étudier la dynamique d’un système électrique</w:t>
      </w:r>
    </w:p>
    <w:p w14:paraId="75B25992" w14:textId="60DF343A" w:rsidR="00D92514" w:rsidRDefault="00517140" w:rsidP="00D92514">
      <w:pPr>
        <w:rPr>
          <w:rFonts w:cs="Arial"/>
        </w:rPr>
      </w:pPr>
      <w:r>
        <w:rPr>
          <w:noProof/>
        </w:rPr>
        <w:drawing>
          <wp:inline distT="0" distB="0" distL="0" distR="0" wp14:anchorId="6DE3701B" wp14:editId="4950B03F">
            <wp:extent cx="5931535" cy="2507839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268" cy="251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3B8F" w14:textId="77777777" w:rsidR="00D92514" w:rsidRDefault="00D92514" w:rsidP="00D92514">
      <w:pPr>
        <w:rPr>
          <w:rFonts w:cs="Arial"/>
        </w:rPr>
      </w:pPr>
    </w:p>
    <w:p w14:paraId="20B0D12A" w14:textId="77777777" w:rsidR="00D92514" w:rsidRDefault="00D92514" w:rsidP="00D92514">
      <w:pPr>
        <w:pStyle w:val="Titre1"/>
      </w:pPr>
      <w:r w:rsidRPr="00D92514">
        <w:lastRenderedPageBreak/>
        <w:t>Matériel</w:t>
      </w:r>
      <w:r>
        <w:t xml:space="preserve"> et logiciel</w:t>
      </w:r>
      <w:r w:rsidRPr="00D92514">
        <w:t xml:space="preserve"> utilisé</w:t>
      </w:r>
      <w:r>
        <w:t>s</w:t>
      </w:r>
    </w:p>
    <w:p w14:paraId="6BFB7358" w14:textId="77777777" w:rsidR="00C10311" w:rsidRDefault="00D92514" w:rsidP="00D92514">
      <w:r>
        <w:t xml:space="preserve"> </w:t>
      </w:r>
    </w:p>
    <w:p w14:paraId="699759C0" w14:textId="77777777" w:rsidR="00C10311" w:rsidRDefault="00C10311" w:rsidP="00C10311">
      <w:pPr>
        <w:pStyle w:val="Paragraphedeliste"/>
        <w:numPr>
          <w:ilvl w:val="0"/>
          <w:numId w:val="5"/>
        </w:numPr>
        <w:spacing w:after="0"/>
      </w:pPr>
      <w:r>
        <w:t>Ordinateur</w:t>
      </w:r>
    </w:p>
    <w:p w14:paraId="6E5B1541" w14:textId="75E48D8E" w:rsidR="00C10311" w:rsidRDefault="00C10311" w:rsidP="00C10311">
      <w:pPr>
        <w:pStyle w:val="Paragraphedeliste"/>
        <w:numPr>
          <w:ilvl w:val="0"/>
          <w:numId w:val="5"/>
        </w:numPr>
        <w:spacing w:after="0"/>
      </w:pPr>
      <w:r>
        <w:t>Carte à microcontrôleur</w:t>
      </w:r>
      <w:r w:rsidR="00517140">
        <w:t xml:space="preserve"> de type Arduino®</w:t>
      </w:r>
    </w:p>
    <w:p w14:paraId="5C1768F6" w14:textId="2837CEB8" w:rsidR="00517140" w:rsidRDefault="00517140" w:rsidP="00C10311">
      <w:pPr>
        <w:pStyle w:val="Paragraphedeliste"/>
        <w:numPr>
          <w:ilvl w:val="0"/>
          <w:numId w:val="5"/>
        </w:numPr>
        <w:spacing w:after="0"/>
      </w:pPr>
      <w:r>
        <w:t>Logiciel associé</w:t>
      </w:r>
    </w:p>
    <w:p w14:paraId="374B5E24" w14:textId="48D88B83" w:rsidR="00C10311" w:rsidRDefault="00C10311" w:rsidP="00C10311">
      <w:pPr>
        <w:pStyle w:val="Paragraphedeliste"/>
        <w:numPr>
          <w:ilvl w:val="0"/>
          <w:numId w:val="5"/>
        </w:numPr>
        <w:spacing w:after="0"/>
      </w:pPr>
      <w:r>
        <w:t>Condensateur, Résistance, Interrupteur, fils de connexion</w:t>
      </w:r>
    </w:p>
    <w:p w14:paraId="366CFE53" w14:textId="6ACA806C" w:rsidR="00C10311" w:rsidRDefault="00C10311" w:rsidP="00C10311">
      <w:pPr>
        <w:spacing w:after="0"/>
        <w:jc w:val="center"/>
      </w:pPr>
      <w:r>
        <w:rPr>
          <w:noProof/>
        </w:rPr>
        <w:drawing>
          <wp:inline distT="0" distB="0" distL="0" distR="0" wp14:anchorId="75AD937C" wp14:editId="1EFFFDC0">
            <wp:extent cx="3914775" cy="2056151"/>
            <wp:effectExtent l="0" t="0" r="0" b="1270"/>
            <wp:docPr id="11" name="Image 1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80" cy="20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CA6F" w14:textId="70FDC117" w:rsidR="00C10311" w:rsidRDefault="00C10311" w:rsidP="00C10311">
      <w:pPr>
        <w:spacing w:after="0"/>
      </w:pPr>
    </w:p>
    <w:p w14:paraId="51E5751B" w14:textId="70FDC117" w:rsidR="00C10311" w:rsidRDefault="00C10311" w:rsidP="00C10311">
      <w:pPr>
        <w:spacing w:after="0"/>
      </w:pPr>
    </w:p>
    <w:p w14:paraId="0E0B7BC1" w14:textId="77777777" w:rsidR="00C10311" w:rsidRDefault="00C10311" w:rsidP="00D92514"/>
    <w:p w14:paraId="6B0ECCFD" w14:textId="6F8B2A09" w:rsidR="00D92514" w:rsidRDefault="00D92514" w:rsidP="00D92514">
      <w:pPr>
        <w:pStyle w:val="Titre1"/>
      </w:pPr>
      <w:r>
        <w:t>Modalités de l’organisation mise en œuvre</w:t>
      </w:r>
    </w:p>
    <w:p w14:paraId="3B267EB1" w14:textId="77777777" w:rsidR="00C10311" w:rsidRPr="00C10311" w:rsidRDefault="00C10311" w:rsidP="00C10311"/>
    <w:p w14:paraId="1E7E4D06" w14:textId="77777777" w:rsidR="00C10311" w:rsidRPr="00536EEF" w:rsidRDefault="00C10311" w:rsidP="00C11B89">
      <w:pPr>
        <w:pBdr>
          <w:bottom w:val="single" w:sz="4" w:space="1" w:color="auto"/>
        </w:pBdr>
        <w:shd w:val="clear" w:color="auto" w:fill="A6A6A6" w:themeFill="background1" w:themeFillShade="A6"/>
        <w:ind w:right="4937"/>
        <w:rPr>
          <w:b/>
          <w:bCs/>
        </w:rPr>
      </w:pPr>
      <w:r w:rsidRPr="00536EEF">
        <w:rPr>
          <w:b/>
          <w:bCs/>
        </w:rPr>
        <w:t>Avant la séance</w:t>
      </w:r>
      <w:r>
        <w:rPr>
          <w:b/>
          <w:bCs/>
        </w:rPr>
        <w:t xml:space="preserve"> – préparation de la partie théorique</w:t>
      </w:r>
    </w:p>
    <w:p w14:paraId="6E5DAB4E" w14:textId="6C6BC033" w:rsidR="00C10311" w:rsidRDefault="00C10311" w:rsidP="00C10311">
      <w:bookmarkStart w:id="0" w:name="_Hlk58586690"/>
      <w:r>
        <w:t xml:space="preserve">Suite à la présentation </w:t>
      </w:r>
      <w:r w:rsidR="00517140">
        <w:t>du m</w:t>
      </w:r>
      <w:r w:rsidR="00517140" w:rsidRPr="00517140">
        <w:t>odèle du condensateur</w:t>
      </w:r>
      <w:r w:rsidR="00517140">
        <w:t xml:space="preserve"> et ainsi que du m</w:t>
      </w:r>
      <w:r w:rsidR="00517140" w:rsidRPr="00517140">
        <w:t>odèle du circuit RC série</w:t>
      </w:r>
      <w:r>
        <w:t xml:space="preserve">, </w:t>
      </w:r>
      <w:r w:rsidR="00517140">
        <w:t>mise en œuvre d’une application technologique pouvant mettre à profit les dipôles RC.</w:t>
      </w:r>
    </w:p>
    <w:bookmarkEnd w:id="0"/>
    <w:p w14:paraId="1A81BE28" w14:textId="52FF4216" w:rsidR="00C10311" w:rsidRDefault="00C10311" w:rsidP="00C10311">
      <w:pPr>
        <w:pStyle w:val="Paragraphedeliste"/>
        <w:numPr>
          <w:ilvl w:val="0"/>
          <w:numId w:val="8"/>
        </w:numPr>
      </w:pPr>
      <w:r>
        <w:t>Constitution de groupes</w:t>
      </w:r>
      <w:r w:rsidR="00EA1ED3">
        <w:t xml:space="preserve"> hétérogènes</w:t>
      </w:r>
      <w:r w:rsidR="00C11B89">
        <w:t xml:space="preserve"> de 4 élèves</w:t>
      </w:r>
      <w:r w:rsidR="00F33AE6">
        <w:t xml:space="preserve"> (s’appuyer sur les niveaux de compétences )</w:t>
      </w:r>
    </w:p>
    <w:p w14:paraId="7E68D0E1" w14:textId="77777777" w:rsidR="00C10311" w:rsidRDefault="00C10311" w:rsidP="00C10311">
      <w:pPr>
        <w:pStyle w:val="Paragraphedeliste"/>
        <w:numPr>
          <w:ilvl w:val="0"/>
          <w:numId w:val="8"/>
        </w:numPr>
      </w:pPr>
      <w:r>
        <w:t>Distribution du projet</w:t>
      </w:r>
    </w:p>
    <w:p w14:paraId="16224B77" w14:textId="4581866D" w:rsidR="00C10311" w:rsidRDefault="00C10311" w:rsidP="00C10311">
      <w:pPr>
        <w:pStyle w:val="Paragraphedeliste"/>
        <w:numPr>
          <w:ilvl w:val="0"/>
          <w:numId w:val="8"/>
        </w:numPr>
      </w:pPr>
      <w:r>
        <w:t>Mise en place d’un espace d’échange pour chaque projet sur un ENT</w:t>
      </w:r>
    </w:p>
    <w:p w14:paraId="150EEA8D" w14:textId="77777777" w:rsidR="00EA1ED3" w:rsidRDefault="00EA1ED3" w:rsidP="00EA1ED3">
      <w:pPr>
        <w:pStyle w:val="Paragraphedeliste"/>
      </w:pPr>
    </w:p>
    <w:p w14:paraId="3CB5D44B" w14:textId="77777777" w:rsidR="00C10311" w:rsidRDefault="00C10311" w:rsidP="00C10311">
      <w:pPr>
        <w:spacing w:after="0" w:line="240" w:lineRule="auto"/>
      </w:pPr>
      <w:r w:rsidRPr="00517140">
        <w:rPr>
          <w:b/>
          <w:bCs/>
          <w:u w:val="single"/>
        </w:rPr>
        <w:t>Travail demandé</w:t>
      </w:r>
      <w:r w:rsidRPr="00271458">
        <w:rPr>
          <w:b/>
          <w:bCs/>
        </w:rPr>
        <w:t> :</w:t>
      </w:r>
      <w:r>
        <w:t xml:space="preserve"> Déposer sur l’espace d’échange une production écrite indiquant la démarche mise en place :</w:t>
      </w:r>
    </w:p>
    <w:p w14:paraId="269E26B3" w14:textId="77777777" w:rsidR="00C10311" w:rsidRDefault="00C10311" w:rsidP="00C10311">
      <w:pPr>
        <w:pStyle w:val="Paragraphedeliste"/>
        <w:numPr>
          <w:ilvl w:val="1"/>
          <w:numId w:val="5"/>
        </w:numPr>
      </w:pPr>
      <w:r>
        <w:t>Reformulation de la problématique</w:t>
      </w:r>
    </w:p>
    <w:p w14:paraId="1C3F789F" w14:textId="77777777" w:rsidR="00C10311" w:rsidRDefault="00C10311" w:rsidP="00C10311">
      <w:pPr>
        <w:pStyle w:val="Paragraphedeliste"/>
        <w:numPr>
          <w:ilvl w:val="1"/>
          <w:numId w:val="5"/>
        </w:numPr>
      </w:pPr>
      <w:r>
        <w:t>Hypothèse</w:t>
      </w:r>
    </w:p>
    <w:p w14:paraId="4A032C33" w14:textId="77777777" w:rsidR="00C10311" w:rsidRDefault="00C10311" w:rsidP="00C10311">
      <w:pPr>
        <w:pStyle w:val="Paragraphedeliste"/>
        <w:numPr>
          <w:ilvl w:val="1"/>
          <w:numId w:val="5"/>
        </w:numPr>
      </w:pPr>
      <w:r>
        <w:t>Expérience proposée</w:t>
      </w:r>
    </w:p>
    <w:p w14:paraId="76C38275" w14:textId="77777777" w:rsidR="00C10311" w:rsidRDefault="00C10311" w:rsidP="00C10311">
      <w:pPr>
        <w:pStyle w:val="Paragraphedeliste"/>
        <w:numPr>
          <w:ilvl w:val="1"/>
          <w:numId w:val="5"/>
        </w:numPr>
      </w:pPr>
      <w:r>
        <w:t>Le matériel demandé</w:t>
      </w:r>
    </w:p>
    <w:p w14:paraId="4570ABDA" w14:textId="77777777" w:rsidR="00C10311" w:rsidRDefault="00C10311" w:rsidP="00C10311">
      <w:pPr>
        <w:pStyle w:val="Paragraphedeliste"/>
        <w:numPr>
          <w:ilvl w:val="1"/>
          <w:numId w:val="5"/>
        </w:numPr>
      </w:pPr>
      <w:r>
        <w:t>Les résultats attendus</w:t>
      </w:r>
    </w:p>
    <w:p w14:paraId="0E7DB306" w14:textId="77777777" w:rsidR="00C10311" w:rsidRDefault="00C10311" w:rsidP="00C10311">
      <w:pPr>
        <w:ind w:left="360"/>
      </w:pPr>
    </w:p>
    <w:p w14:paraId="0749A514" w14:textId="796F1819" w:rsidR="00C10311" w:rsidRPr="00D16E80" w:rsidRDefault="00C10311" w:rsidP="00C11B89">
      <w:pPr>
        <w:pBdr>
          <w:bottom w:val="single" w:sz="4" w:space="1" w:color="auto"/>
        </w:pBdr>
        <w:shd w:val="clear" w:color="auto" w:fill="A6A6A6" w:themeFill="background1" w:themeFillShade="A6"/>
        <w:ind w:right="4937"/>
        <w:rPr>
          <w:b/>
          <w:bCs/>
        </w:rPr>
      </w:pPr>
      <w:r>
        <w:rPr>
          <w:b/>
          <w:bCs/>
        </w:rPr>
        <w:t>Durant la séance – Réalisation de la manipulation</w:t>
      </w:r>
      <w:r w:rsidR="001F71E7">
        <w:rPr>
          <w:b/>
          <w:bCs/>
        </w:rPr>
        <w:t xml:space="preserve"> (2h</w:t>
      </w:r>
      <w:r w:rsidR="00C11B89">
        <w:rPr>
          <w:b/>
          <w:bCs/>
        </w:rPr>
        <w:t>- TP</w:t>
      </w:r>
      <w:r w:rsidR="001F71E7">
        <w:rPr>
          <w:b/>
          <w:bCs/>
        </w:rPr>
        <w:t>)</w:t>
      </w:r>
    </w:p>
    <w:p w14:paraId="2F4EB713" w14:textId="77777777" w:rsidR="00C10311" w:rsidRDefault="00C10311" w:rsidP="00C10311">
      <w:pPr>
        <w:pStyle w:val="Paragraphedeliste"/>
        <w:numPr>
          <w:ilvl w:val="0"/>
          <w:numId w:val="9"/>
        </w:numPr>
      </w:pPr>
      <w:r>
        <w:t>Les élèves sont mis face au matériel</w:t>
      </w:r>
    </w:p>
    <w:p w14:paraId="79D22053" w14:textId="77777777" w:rsidR="00C10311" w:rsidRDefault="00C10311" w:rsidP="00C10311">
      <w:pPr>
        <w:pStyle w:val="Paragraphedeliste"/>
        <w:numPr>
          <w:ilvl w:val="0"/>
          <w:numId w:val="9"/>
        </w:numPr>
      </w:pPr>
      <w:r>
        <w:t>L’enseignant circule dans les groupes pour :</w:t>
      </w:r>
    </w:p>
    <w:p w14:paraId="0D2F1AD9" w14:textId="7CB963C1" w:rsidR="00C10311" w:rsidRDefault="00C10311" w:rsidP="00C10311">
      <w:pPr>
        <w:pStyle w:val="Paragraphedeliste"/>
        <w:numPr>
          <w:ilvl w:val="1"/>
          <w:numId w:val="9"/>
        </w:numPr>
      </w:pPr>
      <w:r>
        <w:t>apporter des corrections, une aide (fiches d’aide</w:t>
      </w:r>
      <w:r w:rsidR="00517140">
        <w:t>s</w:t>
      </w:r>
      <w:r>
        <w:t>), valider la démarche proposée</w:t>
      </w:r>
    </w:p>
    <w:p w14:paraId="6325B2B3" w14:textId="77777777" w:rsidR="00C10311" w:rsidRDefault="00C10311" w:rsidP="00C10311">
      <w:pPr>
        <w:pStyle w:val="Paragraphedeliste"/>
        <w:numPr>
          <w:ilvl w:val="1"/>
          <w:numId w:val="9"/>
        </w:numPr>
      </w:pPr>
      <w:r>
        <w:t>valider le montage réalisé</w:t>
      </w:r>
    </w:p>
    <w:p w14:paraId="38455BE3" w14:textId="77777777" w:rsidR="00C10311" w:rsidRDefault="00C10311" w:rsidP="00C10311">
      <w:pPr>
        <w:pStyle w:val="Paragraphedeliste"/>
        <w:numPr>
          <w:ilvl w:val="1"/>
          <w:numId w:val="9"/>
        </w:numPr>
      </w:pPr>
      <w:r>
        <w:t>fournir les aides liées à la partie programmation (explication des fonctions, distribution des lignes de programmation : l’élève ne programme pas mais interprète le code (excepté pour des spécialités NSI)</w:t>
      </w:r>
    </w:p>
    <w:p w14:paraId="57E2EBA8" w14:textId="77777777" w:rsidR="00C10311" w:rsidRDefault="00C10311" w:rsidP="00C10311">
      <w:pPr>
        <w:pStyle w:val="Paragraphedeliste"/>
        <w:numPr>
          <w:ilvl w:val="1"/>
          <w:numId w:val="9"/>
        </w:numPr>
      </w:pPr>
      <w:r>
        <w:lastRenderedPageBreak/>
        <w:t>valider progressivement les critères de réussite</w:t>
      </w:r>
    </w:p>
    <w:p w14:paraId="0B3229E8" w14:textId="77777777" w:rsidR="00C10311" w:rsidRDefault="00C10311" w:rsidP="00D92514"/>
    <w:p w14:paraId="056546FD" w14:textId="77777777" w:rsidR="00D92514" w:rsidRDefault="00D92514" w:rsidP="00D92514">
      <w:pPr>
        <w:pStyle w:val="Titre1"/>
      </w:pPr>
      <w:r>
        <w:t xml:space="preserve">Compétences travaillées </w:t>
      </w:r>
    </w:p>
    <w:p w14:paraId="0172C2A2" w14:textId="57B87768" w:rsidR="00C10311" w:rsidRDefault="00C10311" w:rsidP="00D92514"/>
    <w:p w14:paraId="2669EE0E" w14:textId="2DC365B9" w:rsidR="00C736DD" w:rsidRDefault="00C736DD" w:rsidP="00C736DD">
      <w:pPr>
        <w:pStyle w:val="Default"/>
      </w:pPr>
    </w:p>
    <w:p w14:paraId="3C222BB2" w14:textId="77777777" w:rsidR="0015179B" w:rsidRDefault="0015179B" w:rsidP="00C736DD">
      <w:pPr>
        <w:pStyle w:val="Default"/>
      </w:pPr>
    </w:p>
    <w:p w14:paraId="29986DC9" w14:textId="2D5765F3" w:rsidR="00C736DD" w:rsidRDefault="00C736DD" w:rsidP="00D92514">
      <w:r>
        <w:t xml:space="preserve"> </w:t>
      </w:r>
      <w:r>
        <w:rPr>
          <w:b/>
          <w:bCs/>
          <w:sz w:val="32"/>
          <w:szCs w:val="32"/>
        </w:rPr>
        <w:t>Programme de physique-chimie de terminale générale</w:t>
      </w:r>
    </w:p>
    <w:tbl>
      <w:tblPr>
        <w:tblStyle w:val="Grilledutableau"/>
        <w:tblpPr w:leftFromText="141" w:rightFromText="141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0311" w14:paraId="0B90CBF2" w14:textId="77777777" w:rsidTr="00BE0030">
        <w:trPr>
          <w:trHeight w:val="423"/>
        </w:trPr>
        <w:tc>
          <w:tcPr>
            <w:tcW w:w="10456" w:type="dxa"/>
            <w:shd w:val="clear" w:color="auto" w:fill="9CC2E5" w:themeFill="accent1" w:themeFillTint="99"/>
          </w:tcPr>
          <w:p w14:paraId="11EB510B" w14:textId="7B7B5736" w:rsidR="00C10311" w:rsidRPr="00CF48CC" w:rsidRDefault="00EA1ED3" w:rsidP="00BE0030">
            <w:pPr>
              <w:tabs>
                <w:tab w:val="left" w:pos="1095"/>
              </w:tabs>
              <w:rPr>
                <w:b/>
                <w:bCs/>
              </w:rPr>
            </w:pPr>
            <w:r>
              <w:rPr>
                <w:b/>
                <w:bCs/>
              </w:rPr>
              <w:t>Projet</w:t>
            </w:r>
            <w:r w:rsidR="00C10311" w:rsidRPr="00CF48CC">
              <w:rPr>
                <w:b/>
                <w:bCs/>
              </w:rPr>
              <w:t xml:space="preserve"> </w:t>
            </w:r>
            <w:r w:rsidR="00C10311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Retard à l’allumage !</w:t>
            </w:r>
          </w:p>
        </w:tc>
      </w:tr>
      <w:tr w:rsidR="00C736DD" w:rsidRPr="00C73F33" w14:paraId="288BA332" w14:textId="77777777" w:rsidTr="00766115">
        <w:trPr>
          <w:trHeight w:val="401"/>
        </w:trPr>
        <w:tc>
          <w:tcPr>
            <w:tcW w:w="10456" w:type="dxa"/>
            <w:vAlign w:val="center"/>
          </w:tcPr>
          <w:p w14:paraId="18DE706C" w14:textId="3223F058" w:rsidR="00C736DD" w:rsidRPr="00C73F33" w:rsidRDefault="00C736DD" w:rsidP="00C736DD">
            <w:pPr>
              <w:tabs>
                <w:tab w:val="left" w:pos="1095"/>
              </w:tabs>
              <w:rPr>
                <w:b/>
              </w:rPr>
            </w:pPr>
            <w:r>
              <w:rPr>
                <w:b/>
              </w:rPr>
              <w:t>Capacités exigibles</w:t>
            </w:r>
            <w:r w:rsidRPr="00C73F33">
              <w:rPr>
                <w:b/>
              </w:rPr>
              <w:t xml:space="preserve"> :</w:t>
            </w:r>
          </w:p>
        </w:tc>
      </w:tr>
      <w:tr w:rsidR="00C736DD" w14:paraId="0F0E3DE0" w14:textId="77777777" w:rsidTr="00B46A74">
        <w:tc>
          <w:tcPr>
            <w:tcW w:w="10456" w:type="dxa"/>
          </w:tcPr>
          <w:p w14:paraId="09C8118F" w14:textId="77777777" w:rsidR="00C736DD" w:rsidRDefault="00C736DD" w:rsidP="00C736DD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</w:rPr>
            </w:pPr>
            <w:r w:rsidRPr="00517140">
              <w:rPr>
                <w:i/>
                <w:iCs/>
              </w:rPr>
              <w:t>Étudier la réponse d’un dispositif modélisé par un dipôle RC.</w:t>
            </w:r>
          </w:p>
          <w:p w14:paraId="0BE5EEFE" w14:textId="0D838669" w:rsidR="00C736DD" w:rsidRPr="00C736DD" w:rsidRDefault="00C736DD" w:rsidP="00C736DD">
            <w:pPr>
              <w:pStyle w:val="Paragraphedeliste"/>
              <w:numPr>
                <w:ilvl w:val="0"/>
                <w:numId w:val="6"/>
              </w:numPr>
              <w:rPr>
                <w:i/>
                <w:iCs/>
              </w:rPr>
            </w:pPr>
            <w:r w:rsidRPr="00C736DD">
              <w:rPr>
                <w:i/>
                <w:iCs/>
              </w:rPr>
              <w:t>Déterminer le temps caractéristique d'un dipôle RC à l’aide d’un microcontrôleur, d’une carte d’acquisition ou d’un oscilloscope.</w:t>
            </w:r>
          </w:p>
        </w:tc>
      </w:tr>
    </w:tbl>
    <w:p w14:paraId="10431D52" w14:textId="25972EBE" w:rsidR="00C10311" w:rsidRDefault="00C10311" w:rsidP="00D92514"/>
    <w:p w14:paraId="33E90651" w14:textId="4BC6108F" w:rsidR="00F33AE6" w:rsidRPr="00F33AE6" w:rsidRDefault="00F33AE6" w:rsidP="00D92514">
      <w:pPr>
        <w:rPr>
          <w:b/>
          <w:bCs/>
        </w:rPr>
      </w:pPr>
      <w:r w:rsidRPr="00F33AE6">
        <w:rPr>
          <w:b/>
          <w:bCs/>
        </w:rPr>
        <w:t>Grille des compétences nationales</w:t>
      </w:r>
      <w:r>
        <w:rPr>
          <w:b/>
          <w:bCs/>
        </w:rPr>
        <w:t xml:space="preserve"> (APP, ANA, VAL, REA, COM)</w:t>
      </w:r>
    </w:p>
    <w:p w14:paraId="0BB4AFA8" w14:textId="77777777" w:rsidR="0015179B" w:rsidRDefault="0015179B" w:rsidP="00D92514"/>
    <w:p w14:paraId="131B4465" w14:textId="77777777" w:rsidR="00C736DD" w:rsidRDefault="00C736DD" w:rsidP="00C736DD"/>
    <w:p w14:paraId="5282E9EE" w14:textId="0CEEDDAB" w:rsidR="003716EF" w:rsidRDefault="00C736DD" w:rsidP="00EA1ED3">
      <w:r w:rsidRPr="00C736DD">
        <w:rPr>
          <w:b/>
          <w:bCs/>
          <w:sz w:val="32"/>
          <w:szCs w:val="32"/>
        </w:rPr>
        <w:t>Cadre de référence des compétences numériques</w:t>
      </w:r>
      <w:r>
        <w:rPr>
          <w:b/>
          <w:bCs/>
          <w:sz w:val="32"/>
          <w:szCs w:val="32"/>
        </w:rPr>
        <w:t xml:space="preserve"> (CRCN)</w:t>
      </w:r>
    </w:p>
    <w:p w14:paraId="1A277629" w14:textId="18FD40B6" w:rsidR="003716EF" w:rsidRPr="00D16E80" w:rsidRDefault="003716EF" w:rsidP="003716EF">
      <w:pPr>
        <w:pBdr>
          <w:bottom w:val="single" w:sz="4" w:space="1" w:color="auto"/>
        </w:pBdr>
        <w:shd w:val="clear" w:color="auto" w:fill="A6A6A6" w:themeFill="background1" w:themeFillShade="A6"/>
        <w:ind w:right="5079"/>
        <w:rPr>
          <w:b/>
          <w:bCs/>
        </w:rPr>
      </w:pPr>
      <w:r>
        <w:rPr>
          <w:b/>
          <w:bCs/>
        </w:rPr>
        <w:t>Partie à distance</w:t>
      </w:r>
    </w:p>
    <w:p w14:paraId="2AC9E6C3" w14:textId="1FBE0956" w:rsidR="003716EF" w:rsidRDefault="003716EF" w:rsidP="003716EF">
      <w:pPr>
        <w:pStyle w:val="Paragraphedeliste"/>
        <w:numPr>
          <w:ilvl w:val="0"/>
          <w:numId w:val="5"/>
        </w:numPr>
      </w:pPr>
      <w:r>
        <w:t>ENT et son forum pour partager, échanger débattre autour du projet</w:t>
      </w:r>
    </w:p>
    <w:p w14:paraId="6AD9B69F" w14:textId="1E2D2885" w:rsidR="003716EF" w:rsidRDefault="003716EF" w:rsidP="003716EF">
      <w:pPr>
        <w:pStyle w:val="Paragraphedeliste"/>
        <w:numPr>
          <w:ilvl w:val="1"/>
          <w:numId w:val="5"/>
        </w:numPr>
        <w:rPr>
          <w:b/>
          <w:bCs/>
        </w:rPr>
      </w:pPr>
      <w:r w:rsidRPr="003716EF">
        <w:rPr>
          <w:b/>
          <w:bCs/>
        </w:rPr>
        <w:t>Domaines</w:t>
      </w:r>
    </w:p>
    <w:p w14:paraId="4819F8E7" w14:textId="77777777" w:rsidR="003716EF" w:rsidRDefault="003716EF" w:rsidP="003716EF">
      <w:pPr>
        <w:pStyle w:val="Paragraphedeliste"/>
        <w:numPr>
          <w:ilvl w:val="2"/>
          <w:numId w:val="5"/>
        </w:numPr>
      </w:pPr>
      <w:r>
        <w:t>2. Communication et collaboration</w:t>
      </w:r>
    </w:p>
    <w:p w14:paraId="276E9D78" w14:textId="77777777" w:rsidR="003716EF" w:rsidRDefault="003716EF" w:rsidP="003716EF">
      <w:pPr>
        <w:pStyle w:val="Paragraphedeliste"/>
        <w:numPr>
          <w:ilvl w:val="2"/>
          <w:numId w:val="5"/>
        </w:numPr>
      </w:pPr>
      <w:r>
        <w:t>3. Création de contenus</w:t>
      </w:r>
    </w:p>
    <w:p w14:paraId="21BC8186" w14:textId="5420E5C8" w:rsidR="003716EF" w:rsidRPr="003716EF" w:rsidRDefault="003716EF" w:rsidP="003716EF">
      <w:pPr>
        <w:pStyle w:val="Paragraphedeliste"/>
        <w:numPr>
          <w:ilvl w:val="2"/>
          <w:numId w:val="5"/>
        </w:numPr>
      </w:pPr>
      <w:r>
        <w:t>5. Environnement numérique</w:t>
      </w:r>
    </w:p>
    <w:p w14:paraId="31126E03" w14:textId="2014315B" w:rsidR="003716EF" w:rsidRPr="003716EF" w:rsidRDefault="003716EF" w:rsidP="003716EF">
      <w:pPr>
        <w:pStyle w:val="Paragraphedeliste"/>
        <w:numPr>
          <w:ilvl w:val="1"/>
          <w:numId w:val="5"/>
        </w:numPr>
        <w:rPr>
          <w:b/>
          <w:bCs/>
        </w:rPr>
      </w:pPr>
      <w:r w:rsidRPr="003716EF">
        <w:rPr>
          <w:b/>
          <w:bCs/>
        </w:rPr>
        <w:t>Compétences travaillées</w:t>
      </w:r>
    </w:p>
    <w:p w14:paraId="2B133AC3" w14:textId="77777777" w:rsidR="003716EF" w:rsidRDefault="003716EF" w:rsidP="003716EF">
      <w:pPr>
        <w:pStyle w:val="Paragraphedeliste"/>
        <w:numPr>
          <w:ilvl w:val="2"/>
          <w:numId w:val="5"/>
        </w:numPr>
      </w:pPr>
      <w:r>
        <w:t>2.1. Interagir</w:t>
      </w:r>
    </w:p>
    <w:p w14:paraId="1BC2243B" w14:textId="77777777" w:rsidR="003716EF" w:rsidRDefault="003716EF" w:rsidP="003716EF">
      <w:pPr>
        <w:pStyle w:val="Paragraphedeliste"/>
        <w:numPr>
          <w:ilvl w:val="2"/>
          <w:numId w:val="5"/>
        </w:numPr>
      </w:pPr>
      <w:r>
        <w:t>2.2. Partager et publier</w:t>
      </w:r>
    </w:p>
    <w:p w14:paraId="24835426" w14:textId="450ED343" w:rsidR="003716EF" w:rsidRDefault="003716EF" w:rsidP="003716EF">
      <w:pPr>
        <w:pStyle w:val="Paragraphedeliste"/>
        <w:numPr>
          <w:ilvl w:val="2"/>
          <w:numId w:val="5"/>
        </w:numPr>
      </w:pPr>
      <w:r>
        <w:t>3.1. Développer des documents textuels</w:t>
      </w:r>
    </w:p>
    <w:p w14:paraId="105898F4" w14:textId="17AE19D8" w:rsidR="003716EF" w:rsidRDefault="003716EF" w:rsidP="003716EF">
      <w:pPr>
        <w:pStyle w:val="Paragraphedeliste"/>
        <w:numPr>
          <w:ilvl w:val="2"/>
          <w:numId w:val="5"/>
        </w:numPr>
      </w:pPr>
      <w:r>
        <w:t>5.1. Résoudre des problèmes techniques (le cas échéant)</w:t>
      </w:r>
    </w:p>
    <w:p w14:paraId="5878F245" w14:textId="03B72DCF" w:rsidR="003716EF" w:rsidRDefault="003716EF" w:rsidP="003716EF">
      <w:pPr>
        <w:pStyle w:val="Paragraphedeliste"/>
        <w:numPr>
          <w:ilvl w:val="2"/>
          <w:numId w:val="5"/>
        </w:numPr>
      </w:pPr>
      <w:r>
        <w:t>5.2. Évoluer dans un environnement numérique</w:t>
      </w:r>
    </w:p>
    <w:p w14:paraId="76476039" w14:textId="4962967D" w:rsidR="003716EF" w:rsidRDefault="003716EF" w:rsidP="003716EF"/>
    <w:p w14:paraId="7890DBE0" w14:textId="629EE2EA" w:rsidR="003716EF" w:rsidRPr="00D16E80" w:rsidRDefault="003716EF" w:rsidP="003716EF">
      <w:pPr>
        <w:pBdr>
          <w:bottom w:val="single" w:sz="4" w:space="1" w:color="auto"/>
        </w:pBdr>
        <w:shd w:val="clear" w:color="auto" w:fill="A6A6A6" w:themeFill="background1" w:themeFillShade="A6"/>
        <w:ind w:right="5079"/>
        <w:rPr>
          <w:b/>
          <w:bCs/>
        </w:rPr>
      </w:pPr>
      <w:r>
        <w:rPr>
          <w:b/>
          <w:bCs/>
        </w:rPr>
        <w:t>Partie en présentiel</w:t>
      </w:r>
    </w:p>
    <w:p w14:paraId="73C5152A" w14:textId="4F6EE9D8" w:rsidR="003716EF" w:rsidRDefault="003716EF" w:rsidP="003716EF">
      <w:pPr>
        <w:pStyle w:val="Paragraphedeliste"/>
        <w:numPr>
          <w:ilvl w:val="0"/>
          <w:numId w:val="5"/>
        </w:numPr>
      </w:pPr>
      <w:r>
        <w:t>Mise en œuvre du projet</w:t>
      </w:r>
    </w:p>
    <w:p w14:paraId="1FFEC168" w14:textId="77777777" w:rsidR="003716EF" w:rsidRDefault="003716EF" w:rsidP="003716EF">
      <w:pPr>
        <w:pStyle w:val="Paragraphedeliste"/>
        <w:numPr>
          <w:ilvl w:val="1"/>
          <w:numId w:val="5"/>
        </w:numPr>
        <w:rPr>
          <w:b/>
          <w:bCs/>
        </w:rPr>
      </w:pPr>
      <w:r w:rsidRPr="003716EF">
        <w:rPr>
          <w:b/>
          <w:bCs/>
        </w:rPr>
        <w:t>Domaines</w:t>
      </w:r>
    </w:p>
    <w:p w14:paraId="5E646DB8" w14:textId="77777777" w:rsidR="003716EF" w:rsidRDefault="003716EF" w:rsidP="003716EF">
      <w:pPr>
        <w:pStyle w:val="Paragraphedeliste"/>
        <w:numPr>
          <w:ilvl w:val="2"/>
          <w:numId w:val="5"/>
        </w:numPr>
      </w:pPr>
      <w:r>
        <w:t>3. Création de contenus</w:t>
      </w:r>
    </w:p>
    <w:p w14:paraId="4DD20D1A" w14:textId="77777777" w:rsidR="003716EF" w:rsidRPr="003716EF" w:rsidRDefault="003716EF" w:rsidP="003716EF">
      <w:pPr>
        <w:pStyle w:val="Paragraphedeliste"/>
        <w:numPr>
          <w:ilvl w:val="2"/>
          <w:numId w:val="5"/>
        </w:numPr>
      </w:pPr>
      <w:r>
        <w:t>5. Environnement numérique</w:t>
      </w:r>
    </w:p>
    <w:p w14:paraId="4312396E" w14:textId="77777777" w:rsidR="00C736DD" w:rsidRPr="003716EF" w:rsidRDefault="00C736DD" w:rsidP="00C736DD">
      <w:pPr>
        <w:pStyle w:val="Paragraphedeliste"/>
        <w:numPr>
          <w:ilvl w:val="1"/>
          <w:numId w:val="5"/>
        </w:numPr>
        <w:rPr>
          <w:b/>
          <w:bCs/>
        </w:rPr>
      </w:pPr>
      <w:r w:rsidRPr="003716EF">
        <w:rPr>
          <w:b/>
          <w:bCs/>
        </w:rPr>
        <w:t>Compétences travaillées</w:t>
      </w:r>
    </w:p>
    <w:p w14:paraId="0B7032A2" w14:textId="5FA0C715" w:rsidR="00C736DD" w:rsidRDefault="00C736DD" w:rsidP="00C736DD">
      <w:pPr>
        <w:pStyle w:val="Paragraphedeliste"/>
        <w:numPr>
          <w:ilvl w:val="2"/>
          <w:numId w:val="5"/>
        </w:numPr>
      </w:pPr>
      <w:r w:rsidRPr="00C736DD">
        <w:t>3.4 Programmer</w:t>
      </w:r>
    </w:p>
    <w:p w14:paraId="32BDF0B5" w14:textId="58749475" w:rsidR="00C736DD" w:rsidRDefault="00C736DD" w:rsidP="00C736DD">
      <w:pPr>
        <w:pStyle w:val="Paragraphedeliste"/>
        <w:numPr>
          <w:ilvl w:val="2"/>
          <w:numId w:val="5"/>
        </w:numPr>
      </w:pPr>
      <w:r>
        <w:t>5.1 Résoudre des problèmes techniques</w:t>
      </w:r>
    </w:p>
    <w:p w14:paraId="102CAD26" w14:textId="12CCD293" w:rsidR="00C736DD" w:rsidRPr="003716EF" w:rsidRDefault="00C736DD" w:rsidP="00C736DD">
      <w:pPr>
        <w:pStyle w:val="Paragraphedeliste"/>
        <w:numPr>
          <w:ilvl w:val="2"/>
          <w:numId w:val="5"/>
        </w:numPr>
      </w:pPr>
      <w:r>
        <w:t>5.2 Évoluer dans un environnement numérique</w:t>
      </w:r>
    </w:p>
    <w:p w14:paraId="03770C8F" w14:textId="77777777" w:rsidR="00D92514" w:rsidRDefault="00D92514" w:rsidP="00D92514"/>
    <w:p w14:paraId="09296D8B" w14:textId="77777777" w:rsidR="00D92514" w:rsidRPr="00D92514" w:rsidRDefault="00D92514" w:rsidP="00D92514"/>
    <w:p w14:paraId="7B2A2CFA" w14:textId="77777777" w:rsidR="0045621D" w:rsidRPr="0045621D" w:rsidRDefault="0045621D" w:rsidP="0045621D">
      <w:pPr>
        <w:tabs>
          <w:tab w:val="left" w:pos="3557"/>
        </w:tabs>
      </w:pPr>
    </w:p>
    <w:sectPr w:rsidR="0045621D" w:rsidRPr="0045621D" w:rsidSect="00456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582C" w14:textId="77777777" w:rsidR="00722220" w:rsidRDefault="00722220" w:rsidP="00625846">
      <w:pPr>
        <w:spacing w:after="0" w:line="240" w:lineRule="auto"/>
      </w:pPr>
      <w:r>
        <w:separator/>
      </w:r>
    </w:p>
  </w:endnote>
  <w:endnote w:type="continuationSeparator" w:id="0">
    <w:p w14:paraId="3DAF2A97" w14:textId="77777777" w:rsidR="00722220" w:rsidRDefault="00722220" w:rsidP="0062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870A" w14:textId="77777777" w:rsidR="007E51A2" w:rsidRDefault="007E51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DA2" w14:textId="73608F71" w:rsidR="00625846" w:rsidRDefault="007E51A2" w:rsidP="00625846">
    <w:pPr>
      <w:pStyle w:val="Pieddepage"/>
    </w:pPr>
    <w:r>
      <w:t xml:space="preserve">Groupe de travail au numérique </w:t>
    </w:r>
    <w:r w:rsidR="00625846">
      <w:t xml:space="preserve">- 2019/2020 AMIENS- </w:t>
    </w:r>
    <w:r w:rsidR="00C10311">
      <w:t>FARENEAU Bertrand</w:t>
    </w:r>
  </w:p>
  <w:p w14:paraId="58EC9889" w14:textId="77777777" w:rsidR="00625846" w:rsidRDefault="006258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A9BE" w14:textId="77777777" w:rsidR="007E51A2" w:rsidRDefault="007E51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8D5A8" w14:textId="77777777" w:rsidR="00722220" w:rsidRDefault="00722220" w:rsidP="00625846">
      <w:pPr>
        <w:spacing w:after="0" w:line="240" w:lineRule="auto"/>
      </w:pPr>
      <w:r>
        <w:separator/>
      </w:r>
    </w:p>
  </w:footnote>
  <w:footnote w:type="continuationSeparator" w:id="0">
    <w:p w14:paraId="6D13AAD7" w14:textId="77777777" w:rsidR="00722220" w:rsidRDefault="00722220" w:rsidP="0062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5807" w14:textId="77777777" w:rsidR="007E51A2" w:rsidRDefault="007E51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4C91" w14:textId="77777777" w:rsidR="007E51A2" w:rsidRDefault="007E51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51F9" w14:textId="77777777" w:rsidR="007E51A2" w:rsidRDefault="007E51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A0E"/>
    <w:multiLevelType w:val="hybridMultilevel"/>
    <w:tmpl w:val="168EC75C"/>
    <w:lvl w:ilvl="0" w:tplc="86283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1D22"/>
    <w:multiLevelType w:val="hybridMultilevel"/>
    <w:tmpl w:val="640207B6"/>
    <w:lvl w:ilvl="0" w:tplc="6EDA1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EA7754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366"/>
    <w:multiLevelType w:val="hybridMultilevel"/>
    <w:tmpl w:val="C62E4972"/>
    <w:lvl w:ilvl="0" w:tplc="227E887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F6E5C"/>
    <w:multiLevelType w:val="hybridMultilevel"/>
    <w:tmpl w:val="31A03DF0"/>
    <w:lvl w:ilvl="0" w:tplc="8B360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6776"/>
    <w:multiLevelType w:val="hybridMultilevel"/>
    <w:tmpl w:val="0540C19C"/>
    <w:lvl w:ilvl="0" w:tplc="14A8C52A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7C0FF2"/>
    <w:multiLevelType w:val="hybridMultilevel"/>
    <w:tmpl w:val="6C36D8BA"/>
    <w:lvl w:ilvl="0" w:tplc="8B360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1D"/>
    <w:rsid w:val="00016DB0"/>
    <w:rsid w:val="0015179B"/>
    <w:rsid w:val="001F71E7"/>
    <w:rsid w:val="003716EF"/>
    <w:rsid w:val="00417C3F"/>
    <w:rsid w:val="004266CE"/>
    <w:rsid w:val="00455B23"/>
    <w:rsid w:val="0045621D"/>
    <w:rsid w:val="0049228A"/>
    <w:rsid w:val="004C1B11"/>
    <w:rsid w:val="00517140"/>
    <w:rsid w:val="00527F8D"/>
    <w:rsid w:val="005D4381"/>
    <w:rsid w:val="00620B59"/>
    <w:rsid w:val="00625846"/>
    <w:rsid w:val="00722220"/>
    <w:rsid w:val="007E51A2"/>
    <w:rsid w:val="00967909"/>
    <w:rsid w:val="009D34B1"/>
    <w:rsid w:val="009E7AE1"/>
    <w:rsid w:val="00A70EC5"/>
    <w:rsid w:val="00BC0C85"/>
    <w:rsid w:val="00BC207B"/>
    <w:rsid w:val="00C10311"/>
    <w:rsid w:val="00C11B89"/>
    <w:rsid w:val="00C736DD"/>
    <w:rsid w:val="00CC47F5"/>
    <w:rsid w:val="00D92514"/>
    <w:rsid w:val="00E371F2"/>
    <w:rsid w:val="00E73DE6"/>
    <w:rsid w:val="00EA1ED3"/>
    <w:rsid w:val="00F33AE6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F03C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2514"/>
    <w:pPr>
      <w:keepNext/>
      <w:keepLines/>
      <w:numPr>
        <w:numId w:val="1"/>
      </w:numPr>
      <w:spacing w:before="120" w:after="4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2514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514"/>
    <w:rPr>
      <w:rFonts w:eastAsiaTheme="majorEastAsia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2514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846"/>
  </w:style>
  <w:style w:type="paragraph" w:styleId="Pieddepage">
    <w:name w:val="footer"/>
    <w:basedOn w:val="Normal"/>
    <w:link w:val="Pieddepag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846"/>
  </w:style>
  <w:style w:type="paragraph" w:styleId="Paragraphedeliste">
    <w:name w:val="List Paragraph"/>
    <w:basedOn w:val="Normal"/>
    <w:uiPriority w:val="34"/>
    <w:qFormat/>
    <w:rsid w:val="00C10311"/>
    <w:pPr>
      <w:ind w:left="720"/>
      <w:contextualSpacing/>
    </w:pPr>
    <w:rPr>
      <w:rFonts w:asciiTheme="minorHAnsi" w:hAnsiTheme="minorHAnsi"/>
      <w:sz w:val="22"/>
    </w:rPr>
  </w:style>
  <w:style w:type="table" w:styleId="Grilledutableau">
    <w:name w:val="Table Grid"/>
    <w:basedOn w:val="TableauNormal"/>
    <w:uiPriority w:val="59"/>
    <w:rsid w:val="00C1031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C207B"/>
    <w:rPr>
      <w:b/>
      <w:bCs/>
    </w:rPr>
  </w:style>
  <w:style w:type="paragraph" w:customStyle="1" w:styleId="Default">
    <w:name w:val="Default"/>
    <w:rsid w:val="00C736D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BERTRAND FARENEAU</cp:lastModifiedBy>
  <cp:revision>9</cp:revision>
  <cp:lastPrinted>2020-12-13T22:09:00Z</cp:lastPrinted>
  <dcterms:created xsi:type="dcterms:W3CDTF">2020-12-11T12:51:00Z</dcterms:created>
  <dcterms:modified xsi:type="dcterms:W3CDTF">2020-12-14T16:36:00Z</dcterms:modified>
</cp:coreProperties>
</file>