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52A3A" w14:textId="5206983B" w:rsidR="007F05AE" w:rsidRDefault="007F05AE" w:rsidP="004A5949">
      <w:pPr>
        <w:spacing w:after="0"/>
        <w:jc w:val="center"/>
        <w:rPr>
          <w:rFonts w:ascii="Amatic SC" w:hAnsi="Amatic SC"/>
          <w:b/>
          <w:bCs/>
          <w:sz w:val="40"/>
          <w:szCs w:val="36"/>
        </w:rPr>
      </w:pPr>
      <w:r w:rsidRPr="00482BB2">
        <w:rPr>
          <w:b/>
          <w:i/>
          <w:noProof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134E9F35" wp14:editId="08F03B76">
            <wp:simplePos x="0" y="0"/>
            <wp:positionH relativeFrom="column">
              <wp:posOffset>159385</wp:posOffset>
            </wp:positionH>
            <wp:positionV relativeFrom="paragraph">
              <wp:posOffset>14605</wp:posOffset>
            </wp:positionV>
            <wp:extent cx="962025" cy="9525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B8238" w14:textId="46D58B3F" w:rsidR="007F05AE" w:rsidRDefault="007F05AE" w:rsidP="004A5949">
      <w:pPr>
        <w:spacing w:after="0"/>
        <w:jc w:val="center"/>
        <w:rPr>
          <w:rFonts w:ascii="Amatic SC" w:hAnsi="Amatic SC"/>
          <w:b/>
          <w:bCs/>
          <w:sz w:val="40"/>
          <w:szCs w:val="36"/>
        </w:rPr>
      </w:pPr>
    </w:p>
    <w:p w14:paraId="1141C275" w14:textId="77777777" w:rsidR="007F05AE" w:rsidRDefault="007F05AE" w:rsidP="004A5949">
      <w:pPr>
        <w:spacing w:after="0"/>
        <w:jc w:val="center"/>
        <w:rPr>
          <w:rFonts w:ascii="Amatic SC" w:hAnsi="Amatic SC"/>
          <w:b/>
          <w:bCs/>
          <w:sz w:val="40"/>
          <w:szCs w:val="36"/>
        </w:rPr>
      </w:pPr>
    </w:p>
    <w:p w14:paraId="3701B9AB" w14:textId="3B54E7B1" w:rsidR="004A5949" w:rsidRPr="007F05AE" w:rsidRDefault="004A5949" w:rsidP="004A5949">
      <w:pPr>
        <w:spacing w:after="0"/>
        <w:jc w:val="center"/>
        <w:rPr>
          <w:rFonts w:ascii="Arial" w:hAnsi="Arial" w:cs="Arial"/>
          <w:b/>
          <w:bCs/>
          <w:sz w:val="40"/>
          <w:szCs w:val="36"/>
        </w:rPr>
      </w:pPr>
      <w:r w:rsidRPr="007F05AE">
        <w:rPr>
          <w:rFonts w:ascii="Arial" w:hAnsi="Arial" w:cs="Arial"/>
          <w:b/>
          <w:bCs/>
          <w:sz w:val="40"/>
          <w:szCs w:val="36"/>
        </w:rPr>
        <w:t xml:space="preserve">Mesurer </w:t>
      </w:r>
      <w:r w:rsidR="007F05AE" w:rsidRPr="007F05AE">
        <w:rPr>
          <w:rFonts w:ascii="Arial" w:hAnsi="Arial" w:cs="Arial"/>
          <w:b/>
          <w:bCs/>
          <w:sz w:val="40"/>
          <w:szCs w:val="36"/>
        </w:rPr>
        <w:t>une</w:t>
      </w:r>
      <w:r w:rsidR="00A30AC3" w:rsidRPr="007F05AE">
        <w:rPr>
          <w:rFonts w:ascii="Arial" w:hAnsi="Arial" w:cs="Arial"/>
          <w:b/>
          <w:bCs/>
          <w:sz w:val="40"/>
          <w:szCs w:val="36"/>
        </w:rPr>
        <w:t xml:space="preserve"> tension </w:t>
      </w:r>
      <w:r w:rsidRPr="007F05AE">
        <w:rPr>
          <w:rFonts w:ascii="Arial" w:hAnsi="Arial" w:cs="Arial"/>
          <w:b/>
          <w:bCs/>
          <w:sz w:val="40"/>
          <w:szCs w:val="36"/>
        </w:rPr>
        <w:t>à l’aide d’un microcontrôleur</w:t>
      </w:r>
    </w:p>
    <w:p w14:paraId="583C9C60" w14:textId="77777777" w:rsidR="004A5949" w:rsidRPr="007F05AE" w:rsidRDefault="004A5949" w:rsidP="004A5949">
      <w:pPr>
        <w:spacing w:after="0"/>
        <w:jc w:val="center"/>
        <w:rPr>
          <w:rFonts w:ascii="Arial" w:hAnsi="Arial" w:cs="Arial"/>
          <w:bCs/>
          <w:sz w:val="28"/>
          <w:szCs w:val="36"/>
        </w:rPr>
      </w:pPr>
      <w:r w:rsidRPr="007F05AE">
        <w:rPr>
          <w:rFonts w:ascii="Arial" w:hAnsi="Arial" w:cs="Arial"/>
          <w:bCs/>
          <w:sz w:val="28"/>
          <w:szCs w:val="36"/>
        </w:rPr>
        <w:t>Fiche enseignant</w:t>
      </w:r>
    </w:p>
    <w:p w14:paraId="74C501CE" w14:textId="77777777" w:rsidR="00B46C61" w:rsidRPr="007F05AE" w:rsidRDefault="00B46C61" w:rsidP="004A5949">
      <w:pPr>
        <w:spacing w:after="0"/>
        <w:jc w:val="center"/>
        <w:rPr>
          <w:rFonts w:ascii="Arial" w:hAnsi="Arial" w:cs="Arial"/>
          <w:bCs/>
          <w:sz w:val="28"/>
          <w:szCs w:val="36"/>
        </w:rPr>
      </w:pPr>
    </w:p>
    <w:p w14:paraId="2848051D" w14:textId="77777777" w:rsidR="004A5949" w:rsidRPr="007F05AE" w:rsidRDefault="004A5949" w:rsidP="004A5949">
      <w:pPr>
        <w:spacing w:after="0"/>
        <w:jc w:val="center"/>
        <w:rPr>
          <w:rFonts w:ascii="Arial" w:hAnsi="Arial" w:cs="Arial"/>
          <w:bCs/>
          <w:sz w:val="20"/>
          <w:szCs w:val="36"/>
        </w:rPr>
      </w:pPr>
    </w:p>
    <w:p w14:paraId="6DF8F523" w14:textId="77777777" w:rsidR="004A5949" w:rsidRPr="007F05AE" w:rsidRDefault="004A5949" w:rsidP="004A5949">
      <w:pPr>
        <w:jc w:val="center"/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</w:pPr>
      <w:r w:rsidRPr="007F05AE">
        <w:rPr>
          <w:rFonts w:ascii="Arial" w:hAnsi="Arial" w:cs="Arial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0030C" wp14:editId="7C310EEE">
                <wp:simplePos x="0" y="0"/>
                <wp:positionH relativeFrom="column">
                  <wp:posOffset>153670</wp:posOffset>
                </wp:positionH>
                <wp:positionV relativeFrom="paragraph">
                  <wp:posOffset>40005</wp:posOffset>
                </wp:positionV>
                <wp:extent cx="6305550" cy="1047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477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08FA" w14:textId="77777777" w:rsidR="004A5949" w:rsidRDefault="004A5949" w:rsidP="004A5949">
                            <w:r w:rsidRPr="00145AE4">
                              <w:rPr>
                                <w:b/>
                                <w:bCs/>
                                <w:u w:val="single"/>
                              </w:rPr>
                              <w:t>Compétence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>
                              <w:t xml:space="preserve"> : </w:t>
                            </w:r>
                          </w:p>
                          <w:p w14:paraId="552F428D" w14:textId="77777777" w:rsidR="004A5949" w:rsidRDefault="004A5949" w:rsidP="004A59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Cycle 4 – D4 – Concevoir, créer, réaliser - Je réalise un dispositif de mesure</w:t>
                            </w:r>
                          </w:p>
                          <w:p w14:paraId="1118EC00" w14:textId="6462C54F" w:rsidR="004A5949" w:rsidRDefault="004A5949" w:rsidP="004A59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Seconde Bac Pro – </w:t>
                            </w:r>
                            <w:r w:rsidR="000811AE">
                              <w:t>Electricité : comment caractériser et exploiter un signal électrique ? – Mesurer une tension aux bornes d’un dipôle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0030C" id="Rectangle 5" o:spid="_x0000_s1026" style="position:absolute;left:0;text-align:left;margin-left:12.1pt;margin-top:3.15pt;width:496.5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" fillcolor="white [3201]" strokecolor="black [3200]" strokeweight="1pt">
                <v:stroke dashstyle="dashDot"/>
                <v:textbox>
                  <w:txbxContent>
                    <w:p w14:paraId="3B5208FA" w14:textId="77777777" w:rsidR="004A5949" w:rsidRDefault="004A5949" w:rsidP="004A5949">
                      <w:r w:rsidRPr="00145AE4">
                        <w:rPr>
                          <w:b/>
                          <w:bCs/>
                          <w:u w:val="single"/>
                        </w:rPr>
                        <w:t>Compétence</w:t>
                      </w:r>
                      <w:r>
                        <w:rPr>
                          <w:b/>
                          <w:bCs/>
                          <w:u w:val="single"/>
                        </w:rPr>
                        <w:t>s</w:t>
                      </w:r>
                      <w:r>
                        <w:t xml:space="preserve"> : </w:t>
                      </w:r>
                    </w:p>
                    <w:p w14:paraId="552F428D" w14:textId="77777777" w:rsidR="004A5949" w:rsidRDefault="004A5949" w:rsidP="004A59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Cycle 4 – D4 – Concevoir, créer, réaliser - Je réalise un dispositif de mesure</w:t>
                      </w:r>
                    </w:p>
                    <w:p w14:paraId="1118EC00" w14:textId="6462C54F" w:rsidR="004A5949" w:rsidRDefault="004A5949" w:rsidP="004A59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Seconde Bac Pro – </w:t>
                      </w:r>
                      <w:r w:rsidR="000811AE">
                        <w:t>Electricité : comment caractériser et exploiter un signal électrique ? – Mesurer une tension aux bornes d’un dipôle</w:t>
                      </w:r>
                    </w:p>
                  </w:txbxContent>
                </v:textbox>
              </v:rect>
            </w:pict>
          </mc:Fallback>
        </mc:AlternateContent>
      </w:r>
    </w:p>
    <w:p w14:paraId="02E1241F" w14:textId="77777777" w:rsidR="004A5949" w:rsidRPr="007F05AE" w:rsidRDefault="004A5949" w:rsidP="004A5949">
      <w:pPr>
        <w:rPr>
          <w:rFonts w:ascii="Arial" w:hAnsi="Arial" w:cs="Arial"/>
        </w:rPr>
      </w:pPr>
    </w:p>
    <w:p w14:paraId="12337C07" w14:textId="77777777" w:rsidR="004A5949" w:rsidRPr="007F05AE" w:rsidRDefault="004A5949" w:rsidP="004A5949">
      <w:pPr>
        <w:rPr>
          <w:rFonts w:ascii="Arial" w:hAnsi="Arial" w:cs="Arial"/>
        </w:rPr>
      </w:pPr>
    </w:p>
    <w:p w14:paraId="5C29C5F3" w14:textId="77777777" w:rsidR="004A5949" w:rsidRPr="007F05AE" w:rsidRDefault="004A5949" w:rsidP="004A5949">
      <w:pPr>
        <w:rPr>
          <w:rFonts w:ascii="Arial" w:hAnsi="Arial" w:cs="Arial"/>
        </w:rPr>
      </w:pPr>
    </w:p>
    <w:p w14:paraId="499BEEF7" w14:textId="6034CE27" w:rsidR="004A5949" w:rsidRPr="007F05AE" w:rsidRDefault="004A5949" w:rsidP="004A5949">
      <w:pPr>
        <w:rPr>
          <w:rFonts w:ascii="Arial" w:hAnsi="Arial" w:cs="Arial"/>
          <w:sz w:val="20"/>
        </w:rPr>
      </w:pPr>
    </w:p>
    <w:p w14:paraId="5D2E1EA1" w14:textId="3A5C72AB" w:rsidR="007F05AE" w:rsidRDefault="007F05AE" w:rsidP="004A5949">
      <w:pPr>
        <w:jc w:val="both"/>
        <w:rPr>
          <w:rFonts w:ascii="Arial" w:hAnsi="Arial" w:cs="Arial"/>
          <w:sz w:val="24"/>
          <w:szCs w:val="28"/>
        </w:rPr>
      </w:pPr>
      <w:r w:rsidRPr="007F05A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9B79667" wp14:editId="42D3D58E">
            <wp:simplePos x="0" y="0"/>
            <wp:positionH relativeFrom="column">
              <wp:posOffset>2927350</wp:posOffset>
            </wp:positionH>
            <wp:positionV relativeFrom="paragraph">
              <wp:posOffset>5080</wp:posOffset>
            </wp:positionV>
            <wp:extent cx="3866515" cy="2548890"/>
            <wp:effectExtent l="0" t="0" r="63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B64F3" w14:textId="3DCB4680" w:rsidR="004A5949" w:rsidRPr="007F05AE" w:rsidRDefault="004A5949" w:rsidP="004A5949">
      <w:pPr>
        <w:jc w:val="both"/>
        <w:rPr>
          <w:rFonts w:ascii="Arial" w:hAnsi="Arial" w:cs="Arial"/>
          <w:sz w:val="20"/>
          <w:szCs w:val="20"/>
        </w:rPr>
      </w:pPr>
      <w:r w:rsidRPr="007F05AE">
        <w:rPr>
          <w:rFonts w:ascii="Arial" w:hAnsi="Arial" w:cs="Arial"/>
          <w:sz w:val="20"/>
          <w:szCs w:val="20"/>
        </w:rPr>
        <w:t>Pour utiliser cette ressource numérique, assurez-vous d’être sur un ordinateur et d’avoir installé le logiciel mBlock 3.</w:t>
      </w:r>
    </w:p>
    <w:p w14:paraId="61CCBBB5" w14:textId="77777777" w:rsidR="004A5949" w:rsidRPr="007F05AE" w:rsidRDefault="004A5949" w:rsidP="004A5949">
      <w:pPr>
        <w:rPr>
          <w:rFonts w:ascii="Arial" w:hAnsi="Arial" w:cs="Arial"/>
          <w:b/>
          <w:bCs/>
          <w:sz w:val="20"/>
          <w:szCs w:val="20"/>
        </w:rPr>
      </w:pPr>
      <w:r w:rsidRPr="007F05AE">
        <w:rPr>
          <w:rFonts w:ascii="Arial" w:hAnsi="Arial" w:cs="Arial"/>
          <w:b/>
          <w:bCs/>
          <w:sz w:val="20"/>
          <w:szCs w:val="20"/>
        </w:rPr>
        <w:t xml:space="preserve">[Attention, seule la </w:t>
      </w:r>
      <w:r w:rsidRPr="007F05AE">
        <w:rPr>
          <w:rFonts w:ascii="Arial" w:hAnsi="Arial" w:cs="Arial"/>
          <w:b/>
          <w:bCs/>
          <w:color w:val="FF0000"/>
          <w:sz w:val="20"/>
          <w:szCs w:val="20"/>
        </w:rPr>
        <w:t xml:space="preserve">version 3 </w:t>
      </w:r>
      <w:r w:rsidRPr="007F05AE">
        <w:rPr>
          <w:rFonts w:ascii="Arial" w:hAnsi="Arial" w:cs="Arial"/>
          <w:b/>
          <w:bCs/>
          <w:sz w:val="20"/>
          <w:szCs w:val="20"/>
        </w:rPr>
        <w:t>permettra de faire fonctionner correctement le programme]</w:t>
      </w:r>
    </w:p>
    <w:p w14:paraId="0649EB4B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5CD45C3C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59E34848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7F58CDDD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0CDEA414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  <w:r w:rsidRPr="007F05AE">
        <w:rPr>
          <w:rFonts w:ascii="Arial" w:hAnsi="Arial" w:cs="Arial"/>
          <w:noProof/>
          <w:sz w:val="24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20041363" wp14:editId="57687F6D">
            <wp:simplePos x="0" y="0"/>
            <wp:positionH relativeFrom="column">
              <wp:posOffset>2737485</wp:posOffset>
            </wp:positionH>
            <wp:positionV relativeFrom="paragraph">
              <wp:posOffset>175260</wp:posOffset>
            </wp:positionV>
            <wp:extent cx="3379470" cy="2621280"/>
            <wp:effectExtent l="0" t="0" r="0" b="762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9526E" w14:textId="77777777" w:rsidR="004A5949" w:rsidRPr="007F05AE" w:rsidRDefault="004A5949" w:rsidP="004A5949">
      <w:pPr>
        <w:jc w:val="both"/>
        <w:rPr>
          <w:rFonts w:ascii="Arial" w:hAnsi="Arial" w:cs="Arial"/>
          <w:sz w:val="20"/>
          <w:szCs w:val="20"/>
        </w:rPr>
      </w:pPr>
      <w:r w:rsidRPr="007F05AE">
        <w:rPr>
          <w:rFonts w:ascii="Arial" w:hAnsi="Arial" w:cs="Arial"/>
          <w:sz w:val="20"/>
          <w:szCs w:val="20"/>
        </w:rPr>
        <w:t xml:space="preserve">Vous pouvez y accéder à l’aide du lien suivant : </w:t>
      </w:r>
    </w:p>
    <w:p w14:paraId="1BEC2486" w14:textId="77777777" w:rsidR="004A5949" w:rsidRPr="007F05AE" w:rsidRDefault="006968BD" w:rsidP="004A5949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="004A5949" w:rsidRPr="007F05AE">
          <w:rPr>
            <w:rStyle w:val="Lienhypertexte"/>
            <w:rFonts w:ascii="Arial" w:hAnsi="Arial" w:cs="Arial"/>
            <w:sz w:val="20"/>
            <w:szCs w:val="20"/>
          </w:rPr>
          <w:t>https://www.mblock.cc/en-us/download/</w:t>
        </w:r>
      </w:hyperlink>
    </w:p>
    <w:p w14:paraId="4D41E4FF" w14:textId="77777777" w:rsidR="004A5949" w:rsidRPr="007F05AE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14:paraId="73FAECF1" w14:textId="77777777" w:rsidR="004A5949" w:rsidRPr="007F05AE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14:paraId="7C60BF60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269AC062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19D348D8" w14:textId="77777777" w:rsidR="004A5949" w:rsidRPr="007F05AE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599E46C2" w14:textId="13C0FBF5" w:rsidR="004A5949" w:rsidRDefault="004A5949" w:rsidP="004A5949">
      <w:pPr>
        <w:jc w:val="both"/>
        <w:rPr>
          <w:rFonts w:ascii="Arial" w:hAnsi="Arial" w:cs="Arial"/>
          <w:sz w:val="24"/>
          <w:szCs w:val="28"/>
        </w:rPr>
      </w:pPr>
    </w:p>
    <w:p w14:paraId="6D8EACA9" w14:textId="77777777" w:rsidR="007F05AE" w:rsidRPr="007F05AE" w:rsidRDefault="007F05AE" w:rsidP="004A5949">
      <w:pPr>
        <w:jc w:val="both"/>
        <w:rPr>
          <w:rFonts w:ascii="Arial" w:hAnsi="Arial" w:cs="Arial"/>
          <w:sz w:val="24"/>
          <w:szCs w:val="28"/>
        </w:rPr>
      </w:pPr>
    </w:p>
    <w:p w14:paraId="280D5479" w14:textId="77777777" w:rsidR="004A5949" w:rsidRPr="007F05AE" w:rsidRDefault="004A5949" w:rsidP="004A5949">
      <w:pPr>
        <w:jc w:val="both"/>
        <w:rPr>
          <w:rFonts w:ascii="Arial" w:hAnsi="Arial" w:cs="Arial"/>
          <w:sz w:val="20"/>
          <w:szCs w:val="20"/>
          <w:u w:val="single"/>
        </w:rPr>
      </w:pPr>
      <w:r w:rsidRPr="007F05AE">
        <w:rPr>
          <w:rFonts w:ascii="Arial" w:hAnsi="Arial" w:cs="Arial"/>
          <w:sz w:val="20"/>
          <w:szCs w:val="20"/>
          <w:u w:val="single"/>
        </w:rPr>
        <w:t>Une fois le logiciel ouvert :</w:t>
      </w:r>
    </w:p>
    <w:p w14:paraId="226E7130" w14:textId="77777777" w:rsidR="004A5949" w:rsidRPr="007F05AE" w:rsidRDefault="004A5949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05AE">
        <w:rPr>
          <w:rFonts w:ascii="Arial" w:hAnsi="Arial" w:cs="Arial"/>
          <w:sz w:val="20"/>
          <w:szCs w:val="20"/>
        </w:rPr>
        <w:t>Vérifiez que le choix de votre carte corresponde à celle que vous utilisez (Onglet Choix de la carte)</w:t>
      </w:r>
    </w:p>
    <w:p w14:paraId="01F90001" w14:textId="77777777" w:rsidR="004A5949" w:rsidRPr="007F05AE" w:rsidRDefault="004A5949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05AE">
        <w:rPr>
          <w:rFonts w:ascii="Arial" w:hAnsi="Arial" w:cs="Arial"/>
          <w:sz w:val="20"/>
          <w:szCs w:val="20"/>
        </w:rPr>
        <w:t>Connectez la carte (Onglet Connecter, puis choisissez le port numéroté accessible)</w:t>
      </w:r>
    </w:p>
    <w:p w14:paraId="4881D75E" w14:textId="77777777" w:rsidR="004A5949" w:rsidRPr="007F05AE" w:rsidRDefault="004A5949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05AE">
        <w:rPr>
          <w:rFonts w:ascii="Arial" w:hAnsi="Arial" w:cs="Arial"/>
          <w:sz w:val="20"/>
          <w:szCs w:val="20"/>
        </w:rPr>
        <w:t>Cliquez sur le drapeau vert pour activer le programme et utilisez votre sonde.</w:t>
      </w:r>
    </w:p>
    <w:p w14:paraId="722EE7FB" w14:textId="77777777" w:rsidR="00B46C61" w:rsidRPr="007F05AE" w:rsidRDefault="00B46C61" w:rsidP="00B46C61">
      <w:pPr>
        <w:jc w:val="both"/>
        <w:rPr>
          <w:rFonts w:ascii="Arial" w:hAnsi="Arial" w:cs="Arial"/>
          <w:sz w:val="24"/>
          <w:szCs w:val="28"/>
        </w:rPr>
      </w:pPr>
    </w:p>
    <w:p w14:paraId="2D33AC9E" w14:textId="77777777" w:rsidR="00B46C61" w:rsidRPr="007F05AE" w:rsidRDefault="00B46C61" w:rsidP="00B46C61">
      <w:pPr>
        <w:jc w:val="both"/>
        <w:rPr>
          <w:rFonts w:ascii="Arial" w:hAnsi="Arial" w:cs="Arial"/>
          <w:sz w:val="24"/>
          <w:szCs w:val="28"/>
        </w:rPr>
      </w:pPr>
    </w:p>
    <w:p w14:paraId="1FD42DAC" w14:textId="4B278BC9" w:rsidR="003B202E" w:rsidRPr="007F05AE" w:rsidRDefault="003B202E" w:rsidP="00B46C61">
      <w:pPr>
        <w:pStyle w:val="Paragraphedeliste"/>
        <w:ind w:left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F05AE">
        <w:rPr>
          <w:rFonts w:ascii="Arial" w:hAnsi="Arial" w:cs="Arial"/>
          <w:b/>
          <w:bCs/>
          <w:sz w:val="36"/>
          <w:szCs w:val="36"/>
          <w:u w:val="single"/>
        </w:rPr>
        <w:t>Le montage</w:t>
      </w:r>
    </w:p>
    <w:p w14:paraId="64DC0138" w14:textId="7610A86D" w:rsidR="00E82DA8" w:rsidRPr="007F05AE" w:rsidRDefault="00E90D17" w:rsidP="003B202E">
      <w:pPr>
        <w:pStyle w:val="Paragraphedeliste"/>
        <w:jc w:val="both"/>
        <w:rPr>
          <w:rFonts w:ascii="Arial" w:hAnsi="Arial" w:cs="Arial"/>
          <w:sz w:val="28"/>
          <w:szCs w:val="28"/>
          <w:u w:val="single"/>
        </w:rPr>
      </w:pPr>
      <w:r w:rsidRPr="007F05A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BDDAC2C" wp14:editId="6F10DED5">
            <wp:simplePos x="0" y="0"/>
            <wp:positionH relativeFrom="column">
              <wp:posOffset>3569970</wp:posOffset>
            </wp:positionH>
            <wp:positionV relativeFrom="paragraph">
              <wp:posOffset>41275</wp:posOffset>
            </wp:positionV>
            <wp:extent cx="2526030" cy="3665855"/>
            <wp:effectExtent l="1587" t="0" r="9208" b="9207"/>
            <wp:wrapTight wrapText="bothSides">
              <wp:wrapPolygon edited="0">
                <wp:start x="14" y="21609"/>
                <wp:lineTo x="21516" y="21609"/>
                <wp:lineTo x="21516" y="58"/>
                <wp:lineTo x="14" y="58"/>
                <wp:lineTo x="14" y="21609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603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8D6EF" w14:textId="1BDFDC3C" w:rsidR="003B202E" w:rsidRPr="007F05AE" w:rsidRDefault="003B202E" w:rsidP="003B202E">
      <w:pPr>
        <w:spacing w:after="0"/>
        <w:jc w:val="both"/>
        <w:rPr>
          <w:rFonts w:ascii="Arial" w:hAnsi="Arial" w:cs="Arial"/>
        </w:rPr>
      </w:pPr>
      <w:r w:rsidRPr="007F05AE">
        <w:rPr>
          <w:rFonts w:ascii="Arial" w:hAnsi="Arial" w:cs="Arial"/>
        </w:rPr>
        <w:t xml:space="preserve">1 x Microcontrôleur </w:t>
      </w:r>
      <w:proofErr w:type="spellStart"/>
      <w:r w:rsidRPr="007F05AE">
        <w:rPr>
          <w:rFonts w:ascii="Arial" w:hAnsi="Arial" w:cs="Arial"/>
        </w:rPr>
        <w:t>Arduino</w:t>
      </w:r>
      <w:proofErr w:type="spellEnd"/>
      <w:r w:rsidRPr="007F05AE">
        <w:rPr>
          <w:rFonts w:ascii="Arial" w:hAnsi="Arial" w:cs="Arial"/>
        </w:rPr>
        <w:t xml:space="preserve"> </w:t>
      </w:r>
      <w:proofErr w:type="spellStart"/>
      <w:r w:rsidRPr="007F05AE">
        <w:rPr>
          <w:rFonts w:ascii="Arial" w:hAnsi="Arial" w:cs="Arial"/>
        </w:rPr>
        <w:t>Uno</w:t>
      </w:r>
      <w:proofErr w:type="spellEnd"/>
      <w:r w:rsidRPr="007F05AE">
        <w:rPr>
          <w:rFonts w:ascii="Arial" w:hAnsi="Arial" w:cs="Arial"/>
        </w:rPr>
        <w:t xml:space="preserve"> (ou équivalent)</w:t>
      </w:r>
    </w:p>
    <w:p w14:paraId="648A522F" w14:textId="6DC8BFE4" w:rsidR="003B202E" w:rsidRPr="007F05AE" w:rsidRDefault="003B202E" w:rsidP="003B202E">
      <w:pPr>
        <w:spacing w:after="0"/>
        <w:jc w:val="both"/>
        <w:rPr>
          <w:rFonts w:ascii="Arial" w:hAnsi="Arial" w:cs="Arial"/>
        </w:rPr>
      </w:pPr>
      <w:r w:rsidRPr="007F05AE">
        <w:rPr>
          <w:rFonts w:ascii="Arial" w:hAnsi="Arial" w:cs="Arial"/>
        </w:rPr>
        <w:t>1 x</w:t>
      </w:r>
      <w:r w:rsidR="00446C23" w:rsidRPr="007F05AE">
        <w:rPr>
          <w:rFonts w:ascii="Arial" w:hAnsi="Arial" w:cs="Arial"/>
        </w:rPr>
        <w:t xml:space="preserve"> Conducteur ohmique 10 k</w:t>
      </w:r>
      <w:r w:rsidR="00446C23" w:rsidRPr="007F05AE">
        <w:rPr>
          <w:rFonts w:ascii="Arial" w:hAnsi="Arial" w:cs="Arial"/>
        </w:rPr>
        <w:sym w:font="Symbol" w:char="F057"/>
      </w:r>
    </w:p>
    <w:p w14:paraId="57370EF8" w14:textId="6122DE08" w:rsidR="00446C23" w:rsidRPr="007F05AE" w:rsidRDefault="00446C23" w:rsidP="003B202E">
      <w:pPr>
        <w:spacing w:after="0"/>
        <w:jc w:val="both"/>
        <w:rPr>
          <w:rFonts w:ascii="Arial" w:hAnsi="Arial" w:cs="Arial"/>
        </w:rPr>
      </w:pPr>
      <w:r w:rsidRPr="007F05AE">
        <w:rPr>
          <w:rFonts w:ascii="Arial" w:hAnsi="Arial" w:cs="Arial"/>
        </w:rPr>
        <w:t>1 x Conducteur ohmique 100 k</w:t>
      </w:r>
      <w:r w:rsidRPr="007F05AE">
        <w:rPr>
          <w:rFonts w:ascii="Arial" w:hAnsi="Arial" w:cs="Arial"/>
        </w:rPr>
        <w:sym w:font="Symbol" w:char="F057"/>
      </w:r>
    </w:p>
    <w:p w14:paraId="297FBA3B" w14:textId="4CC3E432" w:rsidR="003B202E" w:rsidRPr="007F05AE" w:rsidRDefault="006F198E" w:rsidP="003B202E">
      <w:pPr>
        <w:spacing w:after="0"/>
        <w:jc w:val="both"/>
        <w:rPr>
          <w:rFonts w:ascii="Arial" w:hAnsi="Arial" w:cs="Arial"/>
        </w:rPr>
      </w:pPr>
      <w:r w:rsidRPr="007F05AE">
        <w:rPr>
          <w:rFonts w:ascii="Arial" w:hAnsi="Arial" w:cs="Arial"/>
        </w:rPr>
        <w:t>4</w:t>
      </w:r>
      <w:r w:rsidR="00446C23" w:rsidRPr="007F05AE">
        <w:rPr>
          <w:rFonts w:ascii="Arial" w:hAnsi="Arial" w:cs="Arial"/>
        </w:rPr>
        <w:t xml:space="preserve"> x F</w:t>
      </w:r>
      <w:r w:rsidR="003B202E" w:rsidRPr="007F05AE">
        <w:rPr>
          <w:rFonts w:ascii="Arial" w:hAnsi="Arial" w:cs="Arial"/>
        </w:rPr>
        <w:t>ils de connexion</w:t>
      </w:r>
    </w:p>
    <w:p w14:paraId="4D561A17" w14:textId="09A315D1" w:rsidR="003B202E" w:rsidRPr="007F05AE" w:rsidRDefault="003B202E" w:rsidP="003B202E">
      <w:pPr>
        <w:spacing w:after="0"/>
        <w:jc w:val="both"/>
        <w:rPr>
          <w:rFonts w:ascii="Arial" w:hAnsi="Arial" w:cs="Arial"/>
        </w:rPr>
      </w:pPr>
      <w:r w:rsidRPr="007F05AE">
        <w:rPr>
          <w:rFonts w:ascii="Arial" w:hAnsi="Arial" w:cs="Arial"/>
        </w:rPr>
        <w:t>1 x Plaque de branchements</w:t>
      </w:r>
    </w:p>
    <w:p w14:paraId="329851C1" w14:textId="651DF72F" w:rsidR="00534A99" w:rsidRPr="007F05AE" w:rsidRDefault="00534A99">
      <w:pPr>
        <w:rPr>
          <w:rFonts w:ascii="Arial" w:hAnsi="Arial" w:cs="Arial"/>
        </w:rPr>
      </w:pPr>
    </w:p>
    <w:p w14:paraId="49A0C11B" w14:textId="3762B347" w:rsidR="004A5949" w:rsidRPr="007F05AE" w:rsidRDefault="004A5949">
      <w:pPr>
        <w:rPr>
          <w:rFonts w:ascii="Arial" w:hAnsi="Arial" w:cs="Arial"/>
        </w:rPr>
      </w:pPr>
    </w:p>
    <w:p w14:paraId="6084800F" w14:textId="3F57DEB1" w:rsidR="004A5949" w:rsidRPr="007F05AE" w:rsidRDefault="004A5949">
      <w:pPr>
        <w:rPr>
          <w:rFonts w:ascii="Arial" w:hAnsi="Arial" w:cs="Arial"/>
        </w:rPr>
      </w:pPr>
    </w:p>
    <w:p w14:paraId="2906FC8D" w14:textId="0C13754F" w:rsidR="00E82DA8" w:rsidRPr="007F05AE" w:rsidRDefault="00E82DA8">
      <w:pPr>
        <w:rPr>
          <w:rFonts w:ascii="Arial" w:hAnsi="Arial" w:cs="Arial"/>
        </w:rPr>
      </w:pPr>
    </w:p>
    <w:p w14:paraId="6176EF09" w14:textId="77777777" w:rsidR="00E90D17" w:rsidRPr="007F05AE" w:rsidRDefault="00E90D17">
      <w:pPr>
        <w:rPr>
          <w:rFonts w:ascii="Arial" w:hAnsi="Arial" w:cs="Arial"/>
        </w:rPr>
      </w:pPr>
    </w:p>
    <w:p w14:paraId="2ABD11CD" w14:textId="77777777" w:rsidR="00E90D17" w:rsidRPr="007F05AE" w:rsidRDefault="00E90D17">
      <w:pPr>
        <w:rPr>
          <w:rFonts w:ascii="Arial" w:hAnsi="Arial" w:cs="Arial"/>
        </w:rPr>
      </w:pPr>
    </w:p>
    <w:p w14:paraId="61880122" w14:textId="77777777" w:rsidR="00E82DA8" w:rsidRPr="007F05AE" w:rsidRDefault="00E82DA8">
      <w:pPr>
        <w:rPr>
          <w:rFonts w:ascii="Arial" w:hAnsi="Arial" w:cs="Arial"/>
        </w:rPr>
      </w:pPr>
    </w:p>
    <w:p w14:paraId="10C93F21" w14:textId="4525FEAE" w:rsidR="004A5949" w:rsidRPr="007F05AE" w:rsidRDefault="004A5949" w:rsidP="00E82DA8">
      <w:pPr>
        <w:pStyle w:val="Paragraphedelist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F05AE">
        <w:rPr>
          <w:rFonts w:ascii="Arial" w:hAnsi="Arial" w:cs="Arial"/>
          <w:b/>
          <w:bCs/>
          <w:sz w:val="36"/>
          <w:szCs w:val="36"/>
          <w:u w:val="single"/>
        </w:rPr>
        <w:t>Le programme</w:t>
      </w:r>
    </w:p>
    <w:p w14:paraId="75417255" w14:textId="5DA829AF" w:rsidR="00E90D17" w:rsidRPr="007F05AE" w:rsidRDefault="00E90D17" w:rsidP="00E82DA8">
      <w:pPr>
        <w:pStyle w:val="Paragraphedelist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F05A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B0BD4" wp14:editId="7946D3EE">
                <wp:simplePos x="0" y="0"/>
                <wp:positionH relativeFrom="column">
                  <wp:posOffset>3270885</wp:posOffset>
                </wp:positionH>
                <wp:positionV relativeFrom="paragraph">
                  <wp:posOffset>125095</wp:posOffset>
                </wp:positionV>
                <wp:extent cx="3739515" cy="960120"/>
                <wp:effectExtent l="0" t="0" r="13335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515" cy="960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FA25A" w14:textId="77777777"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Ecriture dans un format compris par la carte.</w:t>
                            </w:r>
                          </w:p>
                          <w:p w14:paraId="34745301" w14:textId="77777777"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Boucle de répétition pour ne pas avoir à relancer le programme à chaque mesure.</w:t>
                            </w:r>
                          </w:p>
                          <w:p w14:paraId="56A3F304" w14:textId="77777777"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Pause (évite les bugs)</w:t>
                            </w:r>
                          </w:p>
                          <w:p w14:paraId="6AAEBD96" w14:textId="6B47EFAD"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Affichage de la valeur 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captée et modifiée par la fonction</w:t>
                            </w: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9D63F4" w14:textId="77777777" w:rsidR="00E82DA8" w:rsidRDefault="00E82DA8" w:rsidP="00E82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0BD4" id="Rectangle 11" o:spid="_x0000_s1027" style="position:absolute;left:0;text-align:left;margin-left:257.55pt;margin-top:9.85pt;width:294.45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" fillcolor="#f2f2f2 [3052]" strokecolor="#1f3763 [1604]" strokeweight="1pt">
                <v:textbox>
                  <w:txbxContent>
                    <w:p w14:paraId="6E2FA25A" w14:textId="77777777"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Ecriture dans un format compris par la carte.</w:t>
                      </w:r>
                    </w:p>
                    <w:p w14:paraId="34745301" w14:textId="77777777"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Boucle de répétition pour ne pas avoir à relancer le programme à chaque mesure.</w:t>
                      </w:r>
                    </w:p>
                    <w:p w14:paraId="56A3F304" w14:textId="77777777"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Pause (évite les bugs)</w:t>
                      </w:r>
                    </w:p>
                    <w:p w14:paraId="6AAEBD96" w14:textId="6B47EFAD"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Affichage de la valeur </w:t>
                      </w:r>
                      <w:r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captée et modifiée par la fonction</w:t>
                      </w: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14:paraId="019D63F4" w14:textId="77777777" w:rsidR="00E82DA8" w:rsidRDefault="00E82DA8" w:rsidP="00E82D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ABF0A7" w14:textId="5B9DE313" w:rsidR="00E82DA8" w:rsidRPr="007F05AE" w:rsidRDefault="00E82DA8" w:rsidP="00E82DA8">
      <w:pPr>
        <w:pStyle w:val="Paragraphedeliste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8852CE3" w14:textId="531D2A91" w:rsidR="0082316A" w:rsidRPr="007F05AE" w:rsidRDefault="00DD545C">
      <w:pPr>
        <w:rPr>
          <w:rFonts w:ascii="Arial" w:hAnsi="Arial" w:cs="Arial"/>
        </w:rPr>
      </w:pPr>
      <w:r w:rsidRPr="007F05A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0531A91" wp14:editId="79AFFE0D">
            <wp:simplePos x="0" y="0"/>
            <wp:positionH relativeFrom="column">
              <wp:posOffset>5029200</wp:posOffset>
            </wp:positionH>
            <wp:positionV relativeFrom="paragraph">
              <wp:posOffset>1275080</wp:posOffset>
            </wp:positionV>
            <wp:extent cx="1790700" cy="6477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D17" w:rsidRPr="007F05AE">
        <w:rPr>
          <w:rFonts w:ascii="Arial" w:hAnsi="Arial" w:cs="Arial"/>
          <w:noProof/>
          <w:lang w:eastAsia="fr-FR"/>
        </w:rPr>
        <w:drawing>
          <wp:inline distT="0" distB="0" distL="0" distR="0" wp14:anchorId="480BC1AC" wp14:editId="3996F41B">
            <wp:extent cx="5438775" cy="16954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9F9E" w14:textId="1FFFCC89" w:rsidR="004A5949" w:rsidRPr="007F05AE" w:rsidRDefault="004A5949" w:rsidP="004A5949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7115058C" w14:textId="77777777" w:rsidR="00E82DA8" w:rsidRPr="007F05AE" w:rsidRDefault="00E82DA8" w:rsidP="00E82DA8">
      <w:pPr>
        <w:rPr>
          <w:rFonts w:ascii="Arial" w:hAnsi="Arial" w:cs="Arial"/>
          <w:u w:val="single"/>
        </w:rPr>
      </w:pPr>
      <w:r w:rsidRPr="007F05AE">
        <w:rPr>
          <w:rFonts w:ascii="Arial" w:hAnsi="Arial" w:cs="Arial"/>
          <w:u w:val="single"/>
        </w:rPr>
        <w:t>Pour exécuter ce programme et lire la valeur en direct, réalisez cette série d’actions :</w:t>
      </w:r>
    </w:p>
    <w:p w14:paraId="4E82C7B7" w14:textId="77777777" w:rsidR="00E82DA8" w:rsidRPr="007F05AE" w:rsidRDefault="00E82DA8" w:rsidP="00E82DA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F05AE">
        <w:rPr>
          <w:rFonts w:ascii="Arial" w:hAnsi="Arial" w:cs="Arial"/>
        </w:rPr>
        <w:t xml:space="preserve">Connectez votre microcontrôleur (Connecter </w:t>
      </w:r>
      <w:r w:rsidRPr="007F05AE">
        <w:rPr>
          <w:rFonts w:ascii="Arial" w:hAnsi="Arial" w:cs="Arial"/>
        </w:rPr>
        <w:sym w:font="Wingdings" w:char="F0E0"/>
      </w:r>
      <w:r w:rsidRPr="007F05AE">
        <w:rPr>
          <w:rFonts w:ascii="Arial" w:hAnsi="Arial" w:cs="Arial"/>
        </w:rPr>
        <w:t xml:space="preserve"> Par port série </w:t>
      </w:r>
      <w:r w:rsidRPr="007F05AE">
        <w:rPr>
          <w:rFonts w:ascii="Arial" w:hAnsi="Arial" w:cs="Arial"/>
        </w:rPr>
        <w:sym w:font="Wingdings" w:char="F0E0"/>
      </w:r>
      <w:r w:rsidRPr="007F05AE">
        <w:rPr>
          <w:rFonts w:ascii="Arial" w:hAnsi="Arial" w:cs="Arial"/>
        </w:rPr>
        <w:t xml:space="preserve"> COM #)</w:t>
      </w:r>
    </w:p>
    <w:p w14:paraId="0A349B10" w14:textId="33CF6AEF" w:rsidR="00E82DA8" w:rsidRPr="007F05AE" w:rsidRDefault="007F05AE" w:rsidP="00E82DA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Téléversez</w:t>
      </w:r>
      <w:proofErr w:type="spellEnd"/>
      <w:r w:rsidR="00E90D17" w:rsidRPr="007F05AE">
        <w:rPr>
          <w:rFonts w:ascii="Arial" w:hAnsi="Arial" w:cs="Arial"/>
        </w:rPr>
        <w:t xml:space="preserve"> le microprogramme de communication (Connecter </w:t>
      </w:r>
      <w:r w:rsidR="00E90D17" w:rsidRPr="007F05AE">
        <w:rPr>
          <w:rFonts w:ascii="Arial" w:hAnsi="Arial" w:cs="Arial"/>
        </w:rPr>
        <w:sym w:font="Wingdings" w:char="F0E0"/>
      </w:r>
      <w:r w:rsidR="00E90D17" w:rsidRPr="007F05AE">
        <w:rPr>
          <w:rFonts w:ascii="Arial" w:hAnsi="Arial" w:cs="Arial"/>
        </w:rPr>
        <w:t xml:space="preserve"> </w:t>
      </w:r>
      <w:proofErr w:type="spellStart"/>
      <w:r w:rsidR="00E90D17" w:rsidRPr="007F05AE">
        <w:rPr>
          <w:rFonts w:ascii="Arial" w:hAnsi="Arial" w:cs="Arial"/>
        </w:rPr>
        <w:t>Téléverser</w:t>
      </w:r>
      <w:proofErr w:type="spellEnd"/>
      <w:r w:rsidR="00E90D17" w:rsidRPr="007F05AE">
        <w:rPr>
          <w:rFonts w:ascii="Arial" w:hAnsi="Arial" w:cs="Arial"/>
        </w:rPr>
        <w:t>)</w:t>
      </w:r>
    </w:p>
    <w:p w14:paraId="1F2D77A7" w14:textId="77777777" w:rsidR="00E82DA8" w:rsidRPr="007F05AE" w:rsidRDefault="00E82DA8" w:rsidP="00E82DA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F05AE">
        <w:rPr>
          <w:rFonts w:ascii="Arial" w:hAnsi="Arial" w:cs="Arial"/>
        </w:rPr>
        <w:t xml:space="preserve">Une fois le téléversement fini, </w:t>
      </w:r>
      <w:r w:rsidRPr="007F05AE">
        <w:rPr>
          <w:rFonts w:ascii="Arial" w:hAnsi="Arial" w:cs="Arial"/>
          <w:b/>
          <w:bCs/>
        </w:rPr>
        <w:t>reconnectez la carte</w:t>
      </w:r>
      <w:r w:rsidRPr="007F05AE">
        <w:rPr>
          <w:rFonts w:ascii="Arial" w:hAnsi="Arial" w:cs="Arial"/>
        </w:rPr>
        <w:t>.</w:t>
      </w:r>
    </w:p>
    <w:p w14:paraId="2E53F60B" w14:textId="04FFE734" w:rsidR="00E82DA8" w:rsidRPr="007F05AE" w:rsidRDefault="00E82DA8" w:rsidP="00E82DA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7F05AE">
        <w:rPr>
          <w:rFonts w:ascii="Arial" w:hAnsi="Arial" w:cs="Arial"/>
        </w:rPr>
        <w:t>Vous pouvez lire la valeur</w:t>
      </w:r>
      <w:r w:rsidR="00E90D17" w:rsidRPr="007F05AE">
        <w:rPr>
          <w:rFonts w:ascii="Arial" w:hAnsi="Arial" w:cs="Arial"/>
        </w:rPr>
        <w:t xml:space="preserve"> sur les variables créés dans l’encadrement du panda.</w:t>
      </w:r>
    </w:p>
    <w:p w14:paraId="392B6D55" w14:textId="77777777" w:rsidR="00E82DA8" w:rsidRPr="007F05AE" w:rsidRDefault="00E82DA8">
      <w:pPr>
        <w:rPr>
          <w:rFonts w:ascii="Arial" w:hAnsi="Arial" w:cs="Arial"/>
          <w:b/>
          <w:bCs/>
          <w:sz w:val="24"/>
          <w:szCs w:val="24"/>
        </w:rPr>
      </w:pPr>
    </w:p>
    <w:p w14:paraId="06660AB7" w14:textId="77777777" w:rsidR="00E82DA8" w:rsidRPr="007F05AE" w:rsidRDefault="00E82DA8">
      <w:pPr>
        <w:rPr>
          <w:rFonts w:ascii="Arial" w:hAnsi="Arial" w:cs="Arial"/>
          <w:b/>
          <w:bCs/>
          <w:sz w:val="24"/>
          <w:szCs w:val="24"/>
        </w:rPr>
      </w:pPr>
    </w:p>
    <w:p w14:paraId="5514D32C" w14:textId="0FC7F32A" w:rsidR="001023A7" w:rsidRPr="007F05AE" w:rsidRDefault="001023A7">
      <w:pPr>
        <w:rPr>
          <w:rFonts w:ascii="Arial" w:hAnsi="Arial" w:cs="Arial"/>
          <w:b/>
          <w:bCs/>
          <w:sz w:val="24"/>
          <w:szCs w:val="24"/>
        </w:rPr>
      </w:pPr>
    </w:p>
    <w:p w14:paraId="3271FFA4" w14:textId="36948D73" w:rsidR="00B46C61" w:rsidRDefault="00B46C61">
      <w:pPr>
        <w:rPr>
          <w:rFonts w:ascii="Arial" w:hAnsi="Arial" w:cs="Arial"/>
          <w:b/>
          <w:bCs/>
          <w:sz w:val="24"/>
          <w:szCs w:val="24"/>
        </w:rPr>
      </w:pPr>
    </w:p>
    <w:p w14:paraId="7C033763" w14:textId="77777777" w:rsidR="007F05AE" w:rsidRPr="007F05AE" w:rsidRDefault="007F05AE">
      <w:pPr>
        <w:rPr>
          <w:rFonts w:ascii="Arial" w:hAnsi="Arial" w:cs="Arial"/>
          <w:b/>
          <w:bCs/>
          <w:sz w:val="24"/>
          <w:szCs w:val="24"/>
        </w:rPr>
      </w:pPr>
    </w:p>
    <w:p w14:paraId="21EB0D46" w14:textId="77777777" w:rsidR="00E90D17" w:rsidRPr="007F05AE" w:rsidRDefault="00E90D17">
      <w:pPr>
        <w:rPr>
          <w:rFonts w:ascii="Arial" w:hAnsi="Arial" w:cs="Arial"/>
          <w:b/>
          <w:bCs/>
          <w:sz w:val="24"/>
          <w:szCs w:val="24"/>
        </w:rPr>
      </w:pPr>
    </w:p>
    <w:p w14:paraId="74369AC6" w14:textId="352EDA3C" w:rsidR="003358E8" w:rsidRPr="007F05AE" w:rsidRDefault="003358E8" w:rsidP="00E90D17">
      <w:pPr>
        <w:jc w:val="center"/>
        <w:rPr>
          <w:rFonts w:ascii="Arial" w:hAnsi="Arial" w:cs="Arial"/>
          <w:b/>
          <w:bCs/>
          <w:sz w:val="36"/>
          <w:szCs w:val="28"/>
          <w:u w:val="single"/>
        </w:rPr>
      </w:pPr>
      <w:r w:rsidRPr="007F05AE">
        <w:rPr>
          <w:rFonts w:ascii="Arial" w:hAnsi="Arial" w:cs="Arial"/>
          <w:b/>
          <w:bCs/>
          <w:sz w:val="36"/>
          <w:szCs w:val="28"/>
          <w:u w:val="single"/>
        </w:rPr>
        <w:lastRenderedPageBreak/>
        <w:t>Faire l’étalonnage</w:t>
      </w:r>
    </w:p>
    <w:p w14:paraId="6282DDAB" w14:textId="3F5E7CC0" w:rsidR="003358E8" w:rsidRPr="007F05AE" w:rsidRDefault="003358E8">
      <w:pPr>
        <w:rPr>
          <w:rFonts w:ascii="Arial" w:hAnsi="Arial" w:cs="Arial"/>
          <w:u w:val="single"/>
        </w:rPr>
      </w:pPr>
      <w:r w:rsidRPr="007F05AE">
        <w:rPr>
          <w:rFonts w:ascii="Arial" w:hAnsi="Arial" w:cs="Arial"/>
          <w:u w:val="single"/>
        </w:rPr>
        <w:t>Matériel nécessaire :</w:t>
      </w:r>
    </w:p>
    <w:p w14:paraId="26E49869" w14:textId="497ADF9F" w:rsidR="003358E8" w:rsidRPr="007F05AE" w:rsidRDefault="00CA14D2" w:rsidP="003358E8">
      <w:pPr>
        <w:spacing w:after="0"/>
        <w:rPr>
          <w:rFonts w:ascii="Arial" w:hAnsi="Arial" w:cs="Arial"/>
        </w:rPr>
      </w:pPr>
      <w:r w:rsidRPr="007F05AE">
        <w:rPr>
          <w:rFonts w:ascii="Arial" w:hAnsi="Arial" w:cs="Arial"/>
        </w:rPr>
        <w:t>1 x Voltmètre</w:t>
      </w:r>
    </w:p>
    <w:p w14:paraId="5BC86D16" w14:textId="46E75BF5" w:rsidR="003358E8" w:rsidRPr="007F05AE" w:rsidRDefault="00CA14D2" w:rsidP="003358E8">
      <w:pPr>
        <w:spacing w:after="0"/>
        <w:rPr>
          <w:rFonts w:ascii="Arial" w:hAnsi="Arial" w:cs="Arial"/>
        </w:rPr>
      </w:pPr>
      <w:r w:rsidRPr="007F05AE">
        <w:rPr>
          <w:rFonts w:ascii="Arial" w:hAnsi="Arial" w:cs="Arial"/>
        </w:rPr>
        <w:t>1 x Dispositif voltmètre</w:t>
      </w:r>
      <w:r w:rsidR="003358E8" w:rsidRPr="007F05AE">
        <w:rPr>
          <w:rFonts w:ascii="Arial" w:hAnsi="Arial" w:cs="Arial"/>
        </w:rPr>
        <w:t xml:space="preserve"> avec microcontrôleur</w:t>
      </w:r>
    </w:p>
    <w:p w14:paraId="5EB89BC7" w14:textId="09E1A630" w:rsidR="003358E8" w:rsidRPr="007F05AE" w:rsidRDefault="003358E8" w:rsidP="003358E8">
      <w:pPr>
        <w:spacing w:after="0"/>
        <w:rPr>
          <w:rFonts w:ascii="Arial" w:hAnsi="Arial" w:cs="Arial"/>
        </w:rPr>
      </w:pPr>
      <w:r w:rsidRPr="007F05AE">
        <w:rPr>
          <w:rFonts w:ascii="Arial" w:hAnsi="Arial" w:cs="Arial"/>
        </w:rPr>
        <w:t xml:space="preserve">1 x </w:t>
      </w:r>
      <w:r w:rsidR="00CA14D2" w:rsidRPr="007F05AE">
        <w:rPr>
          <w:rFonts w:ascii="Arial" w:hAnsi="Arial" w:cs="Arial"/>
        </w:rPr>
        <w:t xml:space="preserve">potentiomètre </w:t>
      </w:r>
    </w:p>
    <w:p w14:paraId="6DF604A8" w14:textId="121D8224" w:rsidR="003358E8" w:rsidRPr="007F05AE" w:rsidRDefault="003358E8">
      <w:pPr>
        <w:rPr>
          <w:rFonts w:ascii="Arial" w:hAnsi="Arial" w:cs="Arial"/>
        </w:rPr>
      </w:pPr>
    </w:p>
    <w:p w14:paraId="11166224" w14:textId="648407AA" w:rsidR="003358E8" w:rsidRPr="007F05AE" w:rsidRDefault="00CA14D2">
      <w:pPr>
        <w:rPr>
          <w:rFonts w:ascii="Arial" w:hAnsi="Arial" w:cs="Arial"/>
        </w:rPr>
      </w:pPr>
      <w:r w:rsidRPr="007F05AE">
        <w:rPr>
          <w:rFonts w:ascii="Arial" w:hAnsi="Arial" w:cs="Arial"/>
        </w:rPr>
        <w:t>Modifier la valeur de tension en tournant le potentiomètre. Relever la valeur avec un multimètre et avec votre dispositif. Pour cela,</w:t>
      </w:r>
      <w:r w:rsidR="003358E8" w:rsidRPr="007F05AE">
        <w:rPr>
          <w:rFonts w:ascii="Arial" w:hAnsi="Arial" w:cs="Arial"/>
        </w:rPr>
        <w:t xml:space="preserve"> exécutez le programme suivant en lecture continue pour réaliser un tableau d’étalonnage (</w:t>
      </w:r>
      <w:r w:rsidR="00C11EAC" w:rsidRPr="007F05AE">
        <w:rPr>
          <w:rFonts w:ascii="Arial" w:hAnsi="Arial" w:cs="Arial"/>
        </w:rPr>
        <w:t>Valeur dispositif | Valeur de référence).</w:t>
      </w:r>
    </w:p>
    <w:p w14:paraId="3D3893F9" w14:textId="0378838F" w:rsidR="00C11EAC" w:rsidRPr="007F05AE" w:rsidRDefault="00C11EAC">
      <w:pPr>
        <w:rPr>
          <w:rFonts w:ascii="Arial" w:hAnsi="Arial" w:cs="Arial"/>
          <w:sz w:val="24"/>
          <w:szCs w:val="24"/>
        </w:rPr>
      </w:pPr>
      <w:r w:rsidRPr="007F05AE">
        <w:rPr>
          <w:rFonts w:ascii="Arial" w:hAnsi="Arial" w:cs="Arial"/>
          <w:noProof/>
          <w:lang w:eastAsia="fr-FR"/>
        </w:rPr>
        <w:drawing>
          <wp:inline distT="0" distB="0" distL="0" distR="0" wp14:anchorId="415BADC9" wp14:editId="6C51BF0C">
            <wp:extent cx="6645910" cy="1321435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360F" w14:textId="771CDDF9" w:rsidR="00C11EAC" w:rsidRPr="007F05AE" w:rsidRDefault="00C11EAC">
      <w:pPr>
        <w:rPr>
          <w:rFonts w:ascii="Arial" w:hAnsi="Arial" w:cs="Arial"/>
          <w:sz w:val="24"/>
          <w:szCs w:val="24"/>
        </w:rPr>
      </w:pPr>
      <w:r w:rsidRPr="007F05AE">
        <w:rPr>
          <w:rFonts w:ascii="Arial" w:hAnsi="Arial" w:cs="Arial"/>
          <w:sz w:val="24"/>
          <w:szCs w:val="24"/>
        </w:rPr>
        <w:t>Pour exécuter ce programme et lire la valeur en direct, réalisez cette série d’actions :</w:t>
      </w:r>
    </w:p>
    <w:p w14:paraId="5208D21F" w14:textId="5A0E14B4" w:rsidR="00C11EAC" w:rsidRPr="007F05AE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05AE">
        <w:rPr>
          <w:rFonts w:ascii="Arial" w:hAnsi="Arial" w:cs="Arial"/>
          <w:sz w:val="24"/>
          <w:szCs w:val="24"/>
        </w:rPr>
        <w:t xml:space="preserve">Connectez votre microcontrôleur (Connecter </w:t>
      </w:r>
      <w:r w:rsidRPr="007F05AE">
        <w:rPr>
          <w:rFonts w:ascii="Arial" w:hAnsi="Arial" w:cs="Arial"/>
          <w:sz w:val="24"/>
          <w:szCs w:val="24"/>
        </w:rPr>
        <w:sym w:font="Wingdings" w:char="F0E0"/>
      </w:r>
      <w:r w:rsidRPr="007F05AE">
        <w:rPr>
          <w:rFonts w:ascii="Arial" w:hAnsi="Arial" w:cs="Arial"/>
          <w:sz w:val="24"/>
          <w:szCs w:val="24"/>
        </w:rPr>
        <w:t xml:space="preserve"> Par port série </w:t>
      </w:r>
      <w:r w:rsidRPr="007F05AE">
        <w:rPr>
          <w:rFonts w:ascii="Arial" w:hAnsi="Arial" w:cs="Arial"/>
          <w:sz w:val="24"/>
          <w:szCs w:val="24"/>
        </w:rPr>
        <w:sym w:font="Wingdings" w:char="F0E0"/>
      </w:r>
      <w:r w:rsidRPr="007F05AE">
        <w:rPr>
          <w:rFonts w:ascii="Arial" w:hAnsi="Arial" w:cs="Arial"/>
          <w:sz w:val="24"/>
          <w:szCs w:val="24"/>
        </w:rPr>
        <w:t xml:space="preserve"> COM #)</w:t>
      </w:r>
    </w:p>
    <w:p w14:paraId="693D24A4" w14:textId="088D0BF2" w:rsidR="00C11EAC" w:rsidRPr="007F05AE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05AE">
        <w:rPr>
          <w:rFonts w:ascii="Arial" w:hAnsi="Arial" w:cs="Arial"/>
          <w:sz w:val="24"/>
          <w:szCs w:val="24"/>
        </w:rPr>
        <w:t xml:space="preserve">En mode Arduino (Edition </w:t>
      </w:r>
      <w:r w:rsidRPr="007F05AE">
        <w:rPr>
          <w:rFonts w:ascii="Arial" w:hAnsi="Arial" w:cs="Arial"/>
          <w:sz w:val="24"/>
          <w:szCs w:val="24"/>
        </w:rPr>
        <w:sym w:font="Wingdings" w:char="F0E0"/>
      </w:r>
      <w:r w:rsidR="007F05AE">
        <w:rPr>
          <w:rFonts w:ascii="Arial" w:hAnsi="Arial" w:cs="Arial"/>
          <w:sz w:val="24"/>
          <w:szCs w:val="24"/>
        </w:rPr>
        <w:t xml:space="preserve"> Mode Arduino), t</w:t>
      </w:r>
      <w:bookmarkStart w:id="0" w:name="_GoBack"/>
      <w:bookmarkEnd w:id="0"/>
      <w:r w:rsidRPr="007F05AE">
        <w:rPr>
          <w:rFonts w:ascii="Arial" w:hAnsi="Arial" w:cs="Arial"/>
          <w:sz w:val="24"/>
          <w:szCs w:val="24"/>
        </w:rPr>
        <w:t>éléversez dans l’Arduino (En haut à droite de la fenêtre).</w:t>
      </w:r>
    </w:p>
    <w:p w14:paraId="68304A57" w14:textId="5F43E038" w:rsidR="00C11EAC" w:rsidRPr="007F05AE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05AE">
        <w:rPr>
          <w:rFonts w:ascii="Arial" w:hAnsi="Arial" w:cs="Arial"/>
          <w:sz w:val="24"/>
          <w:szCs w:val="24"/>
        </w:rPr>
        <w:t xml:space="preserve">Une fois le téléversement fini, </w:t>
      </w:r>
      <w:r w:rsidRPr="007F05AE">
        <w:rPr>
          <w:rFonts w:ascii="Arial" w:hAnsi="Arial" w:cs="Arial"/>
          <w:b/>
          <w:bCs/>
          <w:sz w:val="24"/>
          <w:szCs w:val="24"/>
        </w:rPr>
        <w:t>reconnectez la carte</w:t>
      </w:r>
      <w:r w:rsidRPr="007F05AE">
        <w:rPr>
          <w:rFonts w:ascii="Arial" w:hAnsi="Arial" w:cs="Arial"/>
          <w:sz w:val="24"/>
          <w:szCs w:val="24"/>
        </w:rPr>
        <w:t>.</w:t>
      </w:r>
    </w:p>
    <w:p w14:paraId="49FD9D0F" w14:textId="196625F8" w:rsidR="00C11EAC" w:rsidRPr="007F05AE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05AE">
        <w:rPr>
          <w:rFonts w:ascii="Arial" w:hAnsi="Arial" w:cs="Arial"/>
          <w:sz w:val="24"/>
          <w:szCs w:val="24"/>
        </w:rPr>
        <w:t>Vous pouvez lire la valeur en direct en bas à droite de la fenêtre (Pensez à cocher « </w:t>
      </w:r>
      <w:r w:rsidRPr="007F05AE">
        <w:rPr>
          <w:rFonts w:ascii="Arial" w:hAnsi="Arial" w:cs="Arial"/>
          <w:b/>
          <w:bCs/>
          <w:sz w:val="24"/>
          <w:szCs w:val="24"/>
        </w:rPr>
        <w:t>mode texte </w:t>
      </w:r>
      <w:r w:rsidR="00676CD1" w:rsidRPr="007F05AE">
        <w:rPr>
          <w:rFonts w:ascii="Arial" w:hAnsi="Arial" w:cs="Arial"/>
          <w:sz w:val="24"/>
          <w:szCs w:val="24"/>
        </w:rPr>
        <w:t>» dans la case « reçu</w:t>
      </w:r>
      <w:r w:rsidRPr="007F05AE">
        <w:rPr>
          <w:rFonts w:ascii="Arial" w:hAnsi="Arial" w:cs="Arial"/>
          <w:sz w:val="24"/>
          <w:szCs w:val="24"/>
        </w:rPr>
        <w:t xml:space="preserve"> encode mode ».</w:t>
      </w:r>
      <w:r w:rsidR="00676CD1" w:rsidRPr="007F05AE">
        <w:rPr>
          <w:rFonts w:ascii="Arial" w:hAnsi="Arial" w:cs="Arial"/>
          <w:sz w:val="24"/>
          <w:szCs w:val="24"/>
        </w:rPr>
        <w:t>)</w:t>
      </w:r>
    </w:p>
    <w:p w14:paraId="2EB274C0" w14:textId="1AA27D33" w:rsidR="00C11EAC" w:rsidRPr="007F05AE" w:rsidRDefault="00CA14D2">
      <w:pPr>
        <w:rPr>
          <w:rFonts w:ascii="Arial" w:hAnsi="Arial" w:cs="Arial"/>
          <w:sz w:val="24"/>
          <w:szCs w:val="24"/>
        </w:rPr>
      </w:pPr>
      <w:r w:rsidRPr="007F05A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6151E08E" wp14:editId="270571DE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6645910" cy="3035300"/>
            <wp:effectExtent l="0" t="0" r="2540" b="0"/>
            <wp:wrapTight wrapText="bothSides">
              <wp:wrapPolygon edited="0">
                <wp:start x="0" y="0"/>
                <wp:lineTo x="0" y="21419"/>
                <wp:lineTo x="21546" y="21419"/>
                <wp:lineTo x="21546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EAC" w:rsidRPr="007F05AE">
        <w:rPr>
          <w:rFonts w:ascii="Arial" w:hAnsi="Arial" w:cs="Arial"/>
          <w:sz w:val="24"/>
          <w:szCs w:val="24"/>
        </w:rPr>
        <w:t xml:space="preserve">Réalisez ainsi votre étalonnage à l’aide d’un logiciel comme </w:t>
      </w:r>
      <w:r w:rsidRPr="007F05AE">
        <w:rPr>
          <w:rFonts w:ascii="Arial" w:hAnsi="Arial" w:cs="Arial"/>
          <w:sz w:val="24"/>
          <w:szCs w:val="24"/>
        </w:rPr>
        <w:t>EXCEL</w:t>
      </w:r>
      <w:r w:rsidR="00C11EAC" w:rsidRPr="007F05AE">
        <w:rPr>
          <w:rFonts w:ascii="Arial" w:hAnsi="Arial" w:cs="Arial"/>
          <w:sz w:val="24"/>
          <w:szCs w:val="24"/>
        </w:rPr>
        <w:t> :</w:t>
      </w:r>
    </w:p>
    <w:p w14:paraId="50CE1A32" w14:textId="025D3879" w:rsidR="003358E8" w:rsidRPr="007F05AE" w:rsidRDefault="003358E8">
      <w:pPr>
        <w:rPr>
          <w:rFonts w:ascii="Arial" w:hAnsi="Arial" w:cs="Arial"/>
        </w:rPr>
      </w:pPr>
    </w:p>
    <w:p w14:paraId="109A6ACD" w14:textId="29A6EF30" w:rsidR="00C11EAC" w:rsidRPr="007F05AE" w:rsidRDefault="00C11EAC">
      <w:pPr>
        <w:rPr>
          <w:rFonts w:ascii="Arial" w:hAnsi="Arial" w:cs="Arial"/>
        </w:rPr>
      </w:pPr>
      <w:r w:rsidRPr="007F05AE">
        <w:rPr>
          <w:rFonts w:ascii="Arial" w:hAnsi="Arial" w:cs="Arial"/>
        </w:rPr>
        <w:t>La fonction vous permet de connaître les valeurs de vos paramètres d’</w:t>
      </w:r>
      <w:r w:rsidR="00D975C3" w:rsidRPr="007F05AE">
        <w:rPr>
          <w:rFonts w:ascii="Arial" w:hAnsi="Arial" w:cs="Arial"/>
        </w:rPr>
        <w:t>équations</w:t>
      </w:r>
      <w:r w:rsidRPr="007F05AE">
        <w:rPr>
          <w:rFonts w:ascii="Arial" w:hAnsi="Arial" w:cs="Arial"/>
        </w:rPr>
        <w:t>.</w:t>
      </w:r>
    </w:p>
    <w:sectPr w:rsidR="00C11EAC" w:rsidRPr="007F05AE" w:rsidSect="004A5949">
      <w:footerReference w:type="default" r:id="rId17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A2C1" w14:textId="77777777" w:rsidR="006968BD" w:rsidRDefault="006968BD" w:rsidP="003B202E">
      <w:pPr>
        <w:spacing w:after="0" w:line="240" w:lineRule="auto"/>
      </w:pPr>
      <w:r>
        <w:separator/>
      </w:r>
    </w:p>
  </w:endnote>
  <w:endnote w:type="continuationSeparator" w:id="0">
    <w:p w14:paraId="32E55A31" w14:textId="77777777" w:rsidR="006968BD" w:rsidRDefault="006968BD" w:rsidP="003B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matic S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A36A" w14:textId="0DD75097" w:rsidR="003B202E" w:rsidRDefault="003B202E" w:rsidP="003B202E">
    <w:pPr>
      <w:pStyle w:val="Pieddepage"/>
    </w:pPr>
    <w:r>
      <w:t xml:space="preserve">Groupe de travail </w:t>
    </w:r>
    <w:r w:rsidR="00B46C61">
      <w:t>au numérique</w:t>
    </w:r>
    <w:r w:rsidR="00676CD1">
      <w:t xml:space="preserve"> – Académie d’Amiens – P. VRECH</w:t>
    </w:r>
    <w:r>
      <w:t xml:space="preserve"> &amp; A. BUIRE</w:t>
    </w:r>
  </w:p>
  <w:p w14:paraId="1A0AAEE0" w14:textId="77777777" w:rsidR="003B202E" w:rsidRDefault="003B20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3CF9" w14:textId="77777777" w:rsidR="006968BD" w:rsidRDefault="006968BD" w:rsidP="003B202E">
      <w:pPr>
        <w:spacing w:after="0" w:line="240" w:lineRule="auto"/>
      </w:pPr>
      <w:r>
        <w:separator/>
      </w:r>
    </w:p>
  </w:footnote>
  <w:footnote w:type="continuationSeparator" w:id="0">
    <w:p w14:paraId="376BF0D4" w14:textId="77777777" w:rsidR="006968BD" w:rsidRDefault="006968BD" w:rsidP="003B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3546"/>
    <w:multiLevelType w:val="hybridMultilevel"/>
    <w:tmpl w:val="FA704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502B"/>
    <w:multiLevelType w:val="hybridMultilevel"/>
    <w:tmpl w:val="606A530A"/>
    <w:lvl w:ilvl="0" w:tplc="583422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6A"/>
    <w:rsid w:val="000811AE"/>
    <w:rsid w:val="001023A7"/>
    <w:rsid w:val="003358E8"/>
    <w:rsid w:val="003B202E"/>
    <w:rsid w:val="00446C23"/>
    <w:rsid w:val="004A5949"/>
    <w:rsid w:val="00534A99"/>
    <w:rsid w:val="005C309F"/>
    <w:rsid w:val="00676CD1"/>
    <w:rsid w:val="006968BD"/>
    <w:rsid w:val="006F198E"/>
    <w:rsid w:val="007663D2"/>
    <w:rsid w:val="007F05AE"/>
    <w:rsid w:val="0082316A"/>
    <w:rsid w:val="008F5C05"/>
    <w:rsid w:val="00A30AC3"/>
    <w:rsid w:val="00AA6087"/>
    <w:rsid w:val="00B46C61"/>
    <w:rsid w:val="00C11EAC"/>
    <w:rsid w:val="00CA14D2"/>
    <w:rsid w:val="00D975C3"/>
    <w:rsid w:val="00DD545C"/>
    <w:rsid w:val="00E82DA8"/>
    <w:rsid w:val="00E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EEF03"/>
  <w15:chartTrackingRefBased/>
  <w15:docId w15:val="{F7410A12-5CDA-466F-9281-6335B77A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202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B20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02E"/>
  </w:style>
  <w:style w:type="paragraph" w:styleId="Pieddepage">
    <w:name w:val="footer"/>
    <w:basedOn w:val="Normal"/>
    <w:link w:val="PieddepageCar"/>
    <w:uiPriority w:val="99"/>
    <w:unhideWhenUsed/>
    <w:rsid w:val="003B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block.cc/en-us/downloa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E5C2-0C9F-40CC-B9BD-23601FBE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balou</dc:creator>
  <cp:keywords/>
  <dc:description/>
  <cp:lastModifiedBy>LONGA</cp:lastModifiedBy>
  <cp:revision>2</cp:revision>
  <dcterms:created xsi:type="dcterms:W3CDTF">2020-12-20T14:17:00Z</dcterms:created>
  <dcterms:modified xsi:type="dcterms:W3CDTF">2020-12-20T14:17:00Z</dcterms:modified>
</cp:coreProperties>
</file>