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DA" w:rsidRPr="0083084B" w:rsidRDefault="00D54ADA" w:rsidP="0083084B">
      <w:pPr>
        <w:ind w:left="142"/>
        <w:jc w:val="center"/>
        <w:rPr>
          <w:sz w:val="32"/>
          <w:szCs w:val="32"/>
        </w:rPr>
      </w:pPr>
      <w:r w:rsidRPr="0083084B">
        <w:rPr>
          <w:sz w:val="32"/>
          <w:szCs w:val="32"/>
        </w:rPr>
        <w:t>Pile ou face ?</w:t>
      </w:r>
    </w:p>
    <w:p w:rsidR="00D54ADA" w:rsidRPr="0083084B" w:rsidRDefault="00D54ADA" w:rsidP="0083084B">
      <w:pPr>
        <w:ind w:left="142"/>
        <w:jc w:val="center"/>
        <w:rPr>
          <w:b/>
          <w:i/>
          <w:sz w:val="28"/>
          <w:szCs w:val="28"/>
        </w:rPr>
      </w:pPr>
      <w:r w:rsidRPr="0083084B">
        <w:rPr>
          <w:b/>
          <w:sz w:val="28"/>
          <w:szCs w:val="28"/>
        </w:rPr>
        <w:t>Première partie : de quoi est faite une pile ?</w:t>
      </w:r>
    </w:p>
    <w:p w:rsidR="00D54ADA" w:rsidRPr="00D54ADA" w:rsidRDefault="00D54ADA" w:rsidP="00D54ADA">
      <w:pPr>
        <w:ind w:left="142"/>
      </w:pPr>
    </w:p>
    <w:p w:rsidR="00D54ADA" w:rsidRPr="00D54ADA" w:rsidRDefault="00D54ADA" w:rsidP="00D54ADA">
      <w:pPr>
        <w:ind w:left="142"/>
      </w:pPr>
      <w:r w:rsidRPr="00D54ADA">
        <w:t xml:space="preserve">A partir des documents et des expériences proposées, c’est à toi de construire la leçon sur la pile électrique. Ne joue pas les réponses à pile ou face ! </w:t>
      </w:r>
    </w:p>
    <w:p w:rsidR="00D54ADA" w:rsidRPr="00D54ADA" w:rsidRDefault="00D54ADA" w:rsidP="00D54ADA">
      <w:pPr>
        <w:ind w:left="142"/>
      </w:pPr>
      <w:r w:rsidRPr="00D54ADA">
        <w:t>Fais les expériences à partir du matériel dont tu disposes et complète la fiche .</w:t>
      </w:r>
    </w:p>
    <w:p w:rsidR="00D54ADA" w:rsidRPr="00D54ADA" w:rsidRDefault="00D54ADA" w:rsidP="00D54ADA">
      <w:pPr>
        <w:ind w:left="142"/>
      </w:pPr>
      <w:r w:rsidRPr="00D54ADA">
        <w:t>En cas de difficulté, tu peux demander des aides au professeur en utilisant le panneau SOS</w:t>
      </w:r>
    </w:p>
    <w:p w:rsidR="00D54ADA" w:rsidRPr="00D54ADA" w:rsidRDefault="00D54ADA" w:rsidP="00D54ADA">
      <w:pPr>
        <w:ind w:left="142"/>
      </w:pPr>
    </w:p>
    <w:p w:rsidR="00D54ADA" w:rsidRPr="00D54ADA" w:rsidRDefault="00D54ADA" w:rsidP="00D54ADA">
      <w:pPr>
        <w:ind w:left="142"/>
      </w:pPr>
      <w:r w:rsidRPr="00D54ADA">
        <w:pict>
          <v:group id="_x0000_s1069" style="position:absolute;left:0;text-align:left;margin-left:300.25pt;margin-top:1.35pt;width:226.65pt;height:175.8pt;z-index:251676672" coordorigin="6725,2665" coordsize="4533,3516">
            <v:shapetype id="_x0000_t202" coordsize="21600,21600" o:spt="202" path="m,l,21600r21600,l21600,xe">
              <v:stroke joinstyle="miter"/>
              <v:path gradientshapeok="t" o:connecttype="rect"/>
            </v:shapetype>
            <v:shape id="_x0000_s1070" type="#_x0000_t202" style="position:absolute;left:6725;top:2665;width:4533;height:3516;mso-width-relative:margin;mso-height-relative:margin">
              <v:textbox style="mso-next-textbox:#_x0000_s1070">
                <w:txbxContent>
                  <w:p w:rsidR="00D54ADA" w:rsidRPr="00AF7D4C" w:rsidRDefault="00D54ADA" w:rsidP="00D54ADA">
                    <w:pPr>
                      <w:rPr>
                        <w:b/>
                      </w:rPr>
                    </w:pPr>
                    <w:r>
                      <w:rPr>
                        <w:b/>
                      </w:rPr>
                      <w:t>Document 2</w:t>
                    </w:r>
                    <w:r w:rsidRPr="00AF7D4C">
                      <w:rPr>
                        <w:b/>
                      </w:rPr>
                      <w:t xml:space="preserve">: </w:t>
                    </w:r>
                    <w:r>
                      <w:rPr>
                        <w:b/>
                      </w:rPr>
                      <w:t>la pile ronde saline</w:t>
                    </w:r>
                  </w:p>
                  <w:p w:rsidR="00D54ADA" w:rsidRDefault="00D54ADA" w:rsidP="00D54ADA">
                    <w:pPr>
                      <w:rPr>
                        <w:rFonts w:ascii="Dolphin" w:hAnsi="Dolphin"/>
                      </w:rPr>
                    </w:pPr>
                    <w:r>
                      <w:rPr>
                        <w:rFonts w:ascii="Dolphin" w:hAnsi="Dolph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147.15pt">
                          <v:imagedata r:id="rId4" o:title=""/>
                        </v:shape>
                      </w:pict>
                    </w:r>
                  </w:p>
                </w:txbxContent>
              </v:textbox>
            </v:shape>
            <v:shape id="_x0000_s1071" type="#_x0000_t202" style="position:absolute;left:8765;top:3419;width:1665;height:2529" stroked="f">
              <v:textbox>
                <w:txbxContent>
                  <w:p w:rsidR="00D54ADA" w:rsidRDefault="00D54ADA" w:rsidP="00D54ADA">
                    <w:pPr>
                      <w:rPr>
                        <w:sz w:val="16"/>
                        <w:szCs w:val="16"/>
                      </w:rPr>
                    </w:pPr>
                  </w:p>
                  <w:p w:rsidR="00D54ADA" w:rsidRDefault="00D54ADA" w:rsidP="00D54ADA">
                    <w:pPr>
                      <w:rPr>
                        <w:sz w:val="16"/>
                        <w:szCs w:val="16"/>
                      </w:rPr>
                    </w:pPr>
                  </w:p>
                  <w:p w:rsidR="00D54ADA" w:rsidRDefault="00D54ADA" w:rsidP="00D54ADA">
                    <w:pPr>
                      <w:rPr>
                        <w:sz w:val="16"/>
                        <w:szCs w:val="16"/>
                      </w:rPr>
                    </w:pPr>
                    <w:r>
                      <w:rPr>
                        <w:sz w:val="16"/>
                        <w:szCs w:val="16"/>
                      </w:rPr>
                      <w:t>Tige en carbone</w:t>
                    </w:r>
                  </w:p>
                  <w:p w:rsidR="00D54ADA" w:rsidRDefault="00D54ADA" w:rsidP="00D54ADA">
                    <w:pPr>
                      <w:rPr>
                        <w:sz w:val="16"/>
                        <w:szCs w:val="16"/>
                      </w:rPr>
                    </w:pPr>
                  </w:p>
                  <w:p w:rsidR="00D54ADA" w:rsidRDefault="00D54ADA" w:rsidP="00D54ADA">
                    <w:pPr>
                      <w:rPr>
                        <w:sz w:val="16"/>
                        <w:szCs w:val="16"/>
                      </w:rPr>
                    </w:pPr>
                  </w:p>
                  <w:p w:rsidR="00D54ADA" w:rsidRDefault="00D54ADA" w:rsidP="00D54ADA">
                    <w:pPr>
                      <w:rPr>
                        <w:sz w:val="16"/>
                        <w:szCs w:val="16"/>
                      </w:rPr>
                    </w:pPr>
                    <w:r>
                      <w:rPr>
                        <w:sz w:val="16"/>
                        <w:szCs w:val="16"/>
                      </w:rPr>
                      <w:t>Coque en zinc</w:t>
                    </w:r>
                  </w:p>
                  <w:p w:rsidR="00D54ADA" w:rsidRDefault="00D54ADA" w:rsidP="00D54ADA">
                    <w:pPr>
                      <w:rPr>
                        <w:sz w:val="16"/>
                        <w:szCs w:val="16"/>
                      </w:rPr>
                    </w:pPr>
                  </w:p>
                  <w:p w:rsidR="00D54ADA" w:rsidRDefault="00D54ADA" w:rsidP="00D54ADA">
                    <w:pPr>
                      <w:rPr>
                        <w:sz w:val="16"/>
                        <w:szCs w:val="16"/>
                      </w:rPr>
                    </w:pPr>
                  </w:p>
                  <w:p w:rsidR="00D54ADA" w:rsidRDefault="00D54ADA" w:rsidP="00D54ADA">
                    <w:pPr>
                      <w:rPr>
                        <w:sz w:val="16"/>
                        <w:szCs w:val="16"/>
                      </w:rPr>
                    </w:pPr>
                    <w:r>
                      <w:rPr>
                        <w:sz w:val="16"/>
                        <w:szCs w:val="16"/>
                      </w:rPr>
                      <w:t>Pâte de chlorure d’ammonium (électrolyte)</w:t>
                    </w:r>
                  </w:p>
                  <w:p w:rsidR="00D54ADA" w:rsidRDefault="00D54ADA" w:rsidP="00D54ADA">
                    <w:pPr>
                      <w:rPr>
                        <w:sz w:val="16"/>
                        <w:szCs w:val="16"/>
                      </w:rPr>
                    </w:pPr>
                  </w:p>
                  <w:p w:rsidR="00D54ADA" w:rsidRDefault="00D54ADA" w:rsidP="00D54ADA">
                    <w:pPr>
                      <w:rPr>
                        <w:sz w:val="16"/>
                        <w:szCs w:val="16"/>
                      </w:rPr>
                    </w:pPr>
                  </w:p>
                </w:txbxContent>
              </v:textbox>
            </v:shape>
            <v:shapetype id="_x0000_t32" coordsize="21600,21600" o:spt="32" o:oned="t" path="m,l21600,21600e" filled="f">
              <v:path arrowok="t" fillok="f" o:connecttype="none"/>
              <o:lock v:ext="edit" shapetype="t"/>
            </v:shapetype>
            <v:shape id="_x0000_s1072" type="#_x0000_t32" style="position:absolute;left:7839;top:3995;width:1001;height:38;flip:x y" o:connectortype="straight">
              <v:stroke endarrow="block"/>
            </v:shape>
            <v:shape id="_x0000_s1073" type="#_x0000_t32" style="position:absolute;left:8402;top:4421;width:363;height:0;flip:x" o:connectortype="straight">
              <v:stroke endarrow="block"/>
            </v:shape>
            <v:shape id="_x0000_s1074" type="#_x0000_t32" style="position:absolute;left:8014;top:4971;width:826;height:0;flip:x" o:connectortype="straight">
              <v:stroke endarrow="block"/>
            </v:shape>
          </v:group>
        </w:pict>
      </w:r>
      <w:r w:rsidRPr="00D54ADA">
        <w:pict>
          <v:shape id="_x0000_s1053" type="#_x0000_t202" style="position:absolute;left:0;text-align:left;margin-left:-9.7pt;margin-top:1.35pt;width:303.05pt;height:175.8pt;z-index:251660288;mso-width-relative:margin;mso-height-relative:margin">
            <v:textbox style="mso-next-textbox:#_x0000_s1053">
              <w:txbxContent>
                <w:p w:rsidR="00D54ADA" w:rsidRPr="00AF7D4C" w:rsidRDefault="00D54ADA" w:rsidP="00D54ADA">
                  <w:pPr>
                    <w:rPr>
                      <w:b/>
                    </w:rPr>
                  </w:pPr>
                  <w:r w:rsidRPr="00AF7D4C">
                    <w:rPr>
                      <w:b/>
                    </w:rPr>
                    <w:t>Document 1 : extrait d’un</w:t>
                  </w:r>
                  <w:r>
                    <w:rPr>
                      <w:b/>
                    </w:rPr>
                    <w:t>e lettre d’Alessandro Volta , inventeur de la première pile</w:t>
                  </w:r>
                </w:p>
                <w:p w:rsidR="00D54ADA" w:rsidRDefault="00D54ADA" w:rsidP="00D54ADA">
                  <w:pPr>
                    <w:rPr>
                      <w:rFonts w:ascii="Dolphin" w:hAnsi="Dolphin"/>
                    </w:rPr>
                  </w:pPr>
                </w:p>
                <w:p w:rsidR="00D54ADA" w:rsidRPr="00891CD4" w:rsidRDefault="00D54ADA" w:rsidP="00D54ADA">
                  <w:pPr>
                    <w:rPr>
                      <w:rFonts w:ascii="Dolphin" w:hAnsi="Dolphin"/>
                    </w:rPr>
                  </w:pPr>
                  <w:r w:rsidRPr="00891CD4">
                    <w:rPr>
                      <w:rFonts w:ascii="Dolphin" w:hAnsi="Dolphin"/>
                    </w:rPr>
                    <w:t>« …. Je me fournis de petits disques de cuivre, de laiton ou mieux, d’argent, et de disques d’étain, ou, ce qui est beaucoup mieux de zinc. Je prépare en outre  des feuilles de carton, de peau ou de quelque autre matière spongieuse de mêmes dimensions, capable de retenir beaucoup  d’eau salée. Je pose horizontalement sur une table un disque d’argent et, sur ce premier , j’en adapte un de zinc. Sur ce second, je couche un des disques mouillés, puis un autre disque d’argent, suivi immédiatement d’un autre de zinc auquel je fais succéder encore un disque mouillé. Je continue ainsi de la même façon à former une colonne. »</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54" type="#_x0000_t202" style="position:absolute;left:0;text-align:left;margin-left:-9.7pt;margin-top:9.3pt;width:532.8pt;height:83.25pt;z-index:251661312;mso-width-relative:margin;mso-height-relative:margin">
            <v:textbox>
              <w:txbxContent>
                <w:p w:rsidR="00D54ADA" w:rsidRDefault="00D54ADA" w:rsidP="00D54ADA">
                  <w:pPr>
                    <w:rPr>
                      <w:b/>
                    </w:rPr>
                  </w:pPr>
                  <w:r w:rsidRPr="00337EC1">
                    <w:rPr>
                      <w:b/>
                    </w:rPr>
                    <w:t xml:space="preserve">Document </w:t>
                  </w:r>
                  <w:r>
                    <w:rPr>
                      <w:b/>
                    </w:rPr>
                    <w:t>3</w:t>
                  </w:r>
                  <w:r w:rsidRPr="00337EC1">
                    <w:rPr>
                      <w:b/>
                    </w:rPr>
                    <w:t xml:space="preserve">: </w:t>
                  </w:r>
                  <w:r>
                    <w:rPr>
                      <w:b/>
                    </w:rPr>
                    <w:t xml:space="preserve">extrait d’un article de </w:t>
                  </w:r>
                  <w:proofErr w:type="spellStart"/>
                  <w:r>
                    <w:rPr>
                      <w:b/>
                    </w:rPr>
                    <w:t>Wikipédia</w:t>
                  </w:r>
                  <w:proofErr w:type="spellEnd"/>
                </w:p>
                <w:p w:rsidR="00D54ADA" w:rsidRPr="009549D4" w:rsidRDefault="00D54ADA" w:rsidP="00D54ADA">
                  <w:r w:rsidRPr="009549D4">
                    <w:t>Une </w:t>
                  </w:r>
                  <w:r w:rsidRPr="009549D4">
                    <w:rPr>
                      <w:bCs/>
                    </w:rPr>
                    <w:t>pile électrique</w:t>
                  </w:r>
                  <w:r w:rsidRPr="009549D4">
                    <w:t> (ou plus simplement </w:t>
                  </w:r>
                  <w:r w:rsidRPr="009549D4">
                    <w:rPr>
                      <w:bCs/>
                    </w:rPr>
                    <w:t>pile</w:t>
                  </w:r>
                  <w:r w:rsidRPr="009549D4">
                    <w:t>) est un dispositif électrochimique transformant l'énergie d'une réaction chimique </w:t>
                  </w:r>
                  <w:r>
                    <w:t xml:space="preserve">principalement </w:t>
                  </w:r>
                  <w:r w:rsidRPr="009549D4">
                    <w:t>en énergie électrique</w:t>
                  </w:r>
                  <w:r>
                    <w:t xml:space="preserve"> </w:t>
                  </w:r>
                  <w:r w:rsidRPr="009549D4">
                    <w:t>. Dans une pile du commerce, les réactifs sont introduits à la fabrication. Quand ils sont épuisés, la tension s'effondre et on doit remplacer la pile usagée.</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56" type="#_x0000_t202" style="position:absolute;left:0;text-align:left;margin-left:-9.7pt;margin-top:6.65pt;width:187.2pt;height:174.05pt;z-index:251663360">
            <v:textbox>
              <w:txbxContent>
                <w:p w:rsidR="00D54ADA" w:rsidRPr="00673EEF" w:rsidRDefault="00D54ADA" w:rsidP="00D54ADA">
                  <w:r w:rsidRPr="00891CD4">
                    <w:rPr>
                      <w:b/>
                    </w:rPr>
                    <w:t>Expérience 1</w:t>
                  </w:r>
                  <w:r>
                    <w:rPr>
                      <w:b/>
                    </w:rPr>
                    <w:t> </w:t>
                  </w:r>
                  <w:r>
                    <w:t xml:space="preserve">: </w:t>
                  </w:r>
                  <w:r w:rsidRPr="00673EEF">
                    <w:rPr>
                      <w:b/>
                    </w:rPr>
                    <w:t>mesure de la tension aux bornes d’une pile plate</w:t>
                  </w:r>
                  <w:r>
                    <w:rPr>
                      <w:b/>
                    </w:rPr>
                    <w:t xml:space="preserve"> saline </w:t>
                  </w:r>
                  <w:r w:rsidRPr="00673EEF">
                    <w:t>(faite de 3 piles rondes en série)</w:t>
                  </w:r>
                </w:p>
                <w:p w:rsidR="00D54ADA" w:rsidRPr="00891CD4" w:rsidRDefault="00D54ADA" w:rsidP="00D54ADA">
                  <w:r>
                    <w:rPr>
                      <w:noProof/>
                      <w:lang w:eastAsia="fr-FR"/>
                    </w:rPr>
                    <w:drawing>
                      <wp:inline distT="0" distB="0" distL="0" distR="0">
                        <wp:extent cx="1419225" cy="1285875"/>
                        <wp:effectExtent l="19050" t="0" r="9525" b="0"/>
                        <wp:docPr id="48" name="Image 48" descr="ex_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_pile"/>
                                <pic:cNvPicPr>
                                  <a:picLocks noChangeAspect="1" noChangeArrowheads="1"/>
                                </pic:cNvPicPr>
                              </pic:nvPicPr>
                              <pic:blipFill>
                                <a:blip r:embed="rId5"/>
                                <a:srcRect/>
                                <a:stretch>
                                  <a:fillRect/>
                                </a:stretch>
                              </pic:blipFill>
                              <pic:spPr bwMode="auto">
                                <a:xfrm>
                                  <a:off x="0" y="0"/>
                                  <a:ext cx="1419225" cy="1285875"/>
                                </a:xfrm>
                                <a:prstGeom prst="rect">
                                  <a:avLst/>
                                </a:prstGeom>
                                <a:noFill/>
                                <a:ln w="9525">
                                  <a:noFill/>
                                  <a:miter lim="800000"/>
                                  <a:headEnd/>
                                  <a:tailEnd/>
                                </a:ln>
                              </pic:spPr>
                            </pic:pic>
                          </a:graphicData>
                        </a:graphic>
                      </wp:inline>
                    </w:drawing>
                  </w:r>
                </w:p>
              </w:txbxContent>
            </v:textbox>
          </v:shape>
        </w:pict>
      </w:r>
      <w:r w:rsidRPr="00D54ADA">
        <w:pict>
          <v:shape id="_x0000_s1057" type="#_x0000_t202" style="position:absolute;left:0;text-align:left;margin-left:189.4pt;margin-top:6.65pt;width:330.5pt;height:174.05pt;z-index:251664384;mso-width-relative:margin;mso-height-relative:margin">
            <v:textbox style="mso-next-textbox:#_x0000_s1057">
              <w:txbxContent>
                <w:p w:rsidR="00D54ADA" w:rsidRDefault="00D54ADA" w:rsidP="00D54ADA">
                  <w:pPr>
                    <w:rPr>
                      <w:b/>
                    </w:rPr>
                  </w:pPr>
                  <w:r>
                    <w:rPr>
                      <w:b/>
                    </w:rPr>
                    <w:t>Expérience 2</w:t>
                  </w:r>
                  <w:r w:rsidRPr="00AF7D4C">
                    <w:rPr>
                      <w:b/>
                    </w:rPr>
                    <w:t xml:space="preserve"> : </w:t>
                  </w:r>
                  <w:r>
                    <w:rPr>
                      <w:b/>
                    </w:rPr>
                    <w:t>mesure de la tension aux bornes de la pile de laboratoire</w:t>
                  </w:r>
                </w:p>
                <w:p w:rsidR="00D54ADA" w:rsidRDefault="00D54ADA" w:rsidP="00D54ADA">
                  <w:pPr>
                    <w:rPr>
                      <w:b/>
                    </w:rPr>
                  </w:pPr>
                  <w:r>
                    <w:rPr>
                      <w:rFonts w:ascii="Dolphin" w:hAnsi="Dolphin"/>
                      <w:noProof/>
                      <w:lang w:eastAsia="fr-FR"/>
                    </w:rPr>
                    <w:drawing>
                      <wp:inline distT="0" distB="0" distL="0" distR="0">
                        <wp:extent cx="3161627" cy="1657350"/>
                        <wp:effectExtent l="0" t="0" r="673" b="0"/>
                        <wp:docPr id="49"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45303" cy="3714776"/>
                                  <a:chOff x="755722" y="2357430"/>
                                  <a:chExt cx="7245303" cy="3714776"/>
                                </a:xfrm>
                              </a:grpSpPr>
                              <a:grpSp>
                                <a:nvGrpSpPr>
                                  <a:cNvPr id="27650" name="Group 2"/>
                                  <a:cNvGrpSpPr>
                                    <a:grpSpLocks/>
                                  </a:cNvGrpSpPr>
                                </a:nvGrpSpPr>
                                <a:grpSpPr bwMode="auto">
                                  <a:xfrm>
                                    <a:off x="755722" y="2357430"/>
                                    <a:ext cx="7245303" cy="3714776"/>
                                    <a:chOff x="1193" y="2149"/>
                                    <a:chExt cx="7147" cy="3610"/>
                                  </a:xfrm>
                                </a:grpSpPr>
                                <a:grpSp>
                                  <a:nvGrpSpPr>
                                    <a:cNvPr id="3" name="Group 3"/>
                                    <a:cNvGrpSpPr>
                                      <a:grpSpLocks/>
                                    </a:cNvGrpSpPr>
                                  </a:nvGrpSpPr>
                                  <a:grpSpPr bwMode="auto">
                                    <a:xfrm>
                                      <a:off x="4028" y="2149"/>
                                      <a:ext cx="1776" cy="3610"/>
                                      <a:chOff x="4028" y="2149"/>
                                      <a:chExt cx="1776" cy="3610"/>
                                    </a:xfrm>
                                  </a:grpSpPr>
                                  <a:grpSp>
                                    <a:nvGrpSpPr>
                                      <a:cNvPr id="10" name="Group 4"/>
                                      <a:cNvGrpSpPr>
                                        <a:grpSpLocks/>
                                      </a:cNvGrpSpPr>
                                    </a:nvGrpSpPr>
                                    <a:grpSpPr bwMode="auto">
                                      <a:xfrm>
                                        <a:off x="4028" y="4113"/>
                                        <a:ext cx="1776" cy="1646"/>
                                        <a:chOff x="5304" y="3092"/>
                                        <a:chExt cx="1315" cy="1646"/>
                                      </a:xfrm>
                                    </a:grpSpPr>
                                    <a:grpSp>
                                      <a:nvGrpSpPr>
                                        <a:cNvPr id="18" name="Group 5"/>
                                        <a:cNvGrpSpPr>
                                          <a:grpSpLocks/>
                                        </a:cNvGrpSpPr>
                                      </a:nvGrpSpPr>
                                      <a:grpSpPr bwMode="auto">
                                        <a:xfrm>
                                          <a:off x="5304" y="3092"/>
                                          <a:ext cx="1315" cy="1646"/>
                                          <a:chOff x="5304" y="3092"/>
                                          <a:chExt cx="1315" cy="1646"/>
                                        </a:xfrm>
                                      </a:grpSpPr>
                                      <a:sp>
                                        <a:nvSpPr>
                                          <a:cNvPr id="27654" name="AutoShape 6"/>
                                          <a:cNvSpPr>
                                            <a:spLocks noChangeArrowheads="1"/>
                                          </a:cNvSpPr>
                                        </a:nvSpPr>
                                        <a:spPr bwMode="auto">
                                          <a:xfrm>
                                            <a:off x="5377" y="3140"/>
                                            <a:ext cx="1065" cy="1560"/>
                                          </a:xfrm>
                                          <a:prstGeom prst="roundRect">
                                            <a:avLst>
                                              <a:gd name="adj" fmla="val 8264"/>
                                            </a:avLst>
                                          </a:prstGeom>
                                          <a:gradFill rotWithShape="0">
                                            <a:gsLst>
                                              <a:gs pos="0">
                                                <a:srgbClr val="FFFFFF">
                                                  <a:gamma/>
                                                  <a:shade val="77255"/>
                                                  <a:invGamma/>
                                                </a:srgbClr>
                                              </a:gs>
                                              <a:gs pos="50000">
                                                <a:srgbClr val="FFFFFF"/>
                                              </a:gs>
                                              <a:gs pos="100000">
                                                <a:srgbClr val="FFFFFF">
                                                  <a:gamma/>
                                                  <a:shade val="77255"/>
                                                  <a:invGamma/>
                                                </a:srgbClr>
                                              </a:gs>
                                            </a:gsLst>
                                            <a:lin ang="0" scaled="1"/>
                                          </a:gra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55" name="Freeform 7"/>
                                          <a:cNvSpPr>
                                            <a:spLocks/>
                                          </a:cNvSpPr>
                                        </a:nvSpPr>
                                        <a:spPr bwMode="auto">
                                          <a:xfrm>
                                            <a:off x="6425" y="3176"/>
                                            <a:ext cx="129" cy="156"/>
                                          </a:xfrm>
                                          <a:custGeom>
                                            <a:avLst/>
                                            <a:gdLst/>
                                            <a:ahLst/>
                                            <a:cxnLst>
                                              <a:cxn ang="0">
                                                <a:pos x="0" y="27"/>
                                              </a:cxn>
                                              <a:cxn ang="0">
                                                <a:pos x="0" y="156"/>
                                              </a:cxn>
                                              <a:cxn ang="0">
                                                <a:pos x="30" y="153"/>
                                              </a:cxn>
                                              <a:cxn ang="0">
                                                <a:pos x="66" y="45"/>
                                              </a:cxn>
                                              <a:cxn ang="0">
                                                <a:pos x="129" y="0"/>
                                              </a:cxn>
                                              <a:cxn ang="0">
                                                <a:pos x="0" y="27"/>
                                              </a:cxn>
                                            </a:cxnLst>
                                            <a:rect l="0" t="0" r="r" b="b"/>
                                            <a:pathLst>
                                              <a:path w="129" h="156">
                                                <a:moveTo>
                                                  <a:pt x="0" y="27"/>
                                                </a:moveTo>
                                                <a:lnTo>
                                                  <a:pt x="0" y="156"/>
                                                </a:lnTo>
                                                <a:lnTo>
                                                  <a:pt x="30" y="153"/>
                                                </a:lnTo>
                                                <a:lnTo>
                                                  <a:pt x="66" y="45"/>
                                                </a:lnTo>
                                                <a:lnTo>
                                                  <a:pt x="129" y="0"/>
                                                </a:lnTo>
                                                <a:lnTo>
                                                  <a:pt x="0" y="27"/>
                                                </a:lnTo>
                                                <a:close/>
                                              </a:path>
                                            </a:pathLst>
                                          </a:custGeom>
                                          <a:solidFill>
                                            <a:srgbClr val="C0C0C0"/>
                                          </a:solidFill>
                                          <a:ln w="9525">
                                            <a:no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56" name="Arc 8"/>
                                          <a:cNvSpPr>
                                            <a:spLocks/>
                                          </a:cNvSpPr>
                                        </a:nvSpPr>
                                        <a:spPr bwMode="auto">
                                          <a:xfrm>
                                            <a:off x="5306" y="3152"/>
                                            <a:ext cx="71" cy="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57" name="Arc 9"/>
                                          <a:cNvSpPr>
                                            <a:spLocks/>
                                          </a:cNvSpPr>
                                        </a:nvSpPr>
                                        <a:spPr bwMode="auto">
                                          <a:xfrm flipH="1">
                                            <a:off x="6440" y="3152"/>
                                            <a:ext cx="179" cy="251"/>
                                          </a:xfrm>
                                          <a:custGeom>
                                            <a:avLst/>
                                            <a:gdLst>
                                              <a:gd name="G0" fmla="+- 182 0 0"/>
                                              <a:gd name="G1" fmla="+- 21600 0 0"/>
                                              <a:gd name="G2" fmla="+- 21600 0 0"/>
                                              <a:gd name="T0" fmla="*/ 0 w 21772"/>
                                              <a:gd name="T1" fmla="*/ 1 h 21600"/>
                                              <a:gd name="T2" fmla="*/ 21772 w 21772"/>
                                              <a:gd name="T3" fmla="*/ 20951 h 21600"/>
                                              <a:gd name="T4" fmla="*/ 182 w 21772"/>
                                              <a:gd name="T5" fmla="*/ 21600 h 21600"/>
                                            </a:gdLst>
                                            <a:ahLst/>
                                            <a:cxnLst>
                                              <a:cxn ang="0">
                                                <a:pos x="T0" y="T1"/>
                                              </a:cxn>
                                              <a:cxn ang="0">
                                                <a:pos x="T2" y="T3"/>
                                              </a:cxn>
                                              <a:cxn ang="0">
                                                <a:pos x="T4" y="T5"/>
                                              </a:cxn>
                                            </a:cxnLst>
                                            <a:rect l="0" t="0" r="r" b="b"/>
                                            <a:pathLst>
                                              <a:path w="21772" h="21600" fill="none" extrusionOk="0">
                                                <a:moveTo>
                                                  <a:pt x="-1" y="0"/>
                                                </a:moveTo>
                                                <a:cubicBezTo>
                                                  <a:pt x="60" y="0"/>
                                                  <a:pt x="121" y="-1"/>
                                                  <a:pt x="182" y="0"/>
                                                </a:cubicBezTo>
                                                <a:cubicBezTo>
                                                  <a:pt x="11858" y="0"/>
                                                  <a:pt x="21421" y="9279"/>
                                                  <a:pt x="21772" y="20950"/>
                                                </a:cubicBezTo>
                                              </a:path>
                                              <a:path w="21772" h="21600" stroke="0" extrusionOk="0">
                                                <a:moveTo>
                                                  <a:pt x="-1" y="0"/>
                                                </a:moveTo>
                                                <a:cubicBezTo>
                                                  <a:pt x="60" y="0"/>
                                                  <a:pt x="121" y="-1"/>
                                                  <a:pt x="182" y="0"/>
                                                </a:cubicBezTo>
                                                <a:cubicBezTo>
                                                  <a:pt x="11858" y="0"/>
                                                  <a:pt x="21421" y="9279"/>
                                                  <a:pt x="21772" y="20950"/>
                                                </a:cubicBezTo>
                                                <a:lnTo>
                                                  <a:pt x="182" y="21600"/>
                                                </a:lnTo>
                                                <a:close/>
                                              </a:path>
                                            </a:pathLst>
                                          </a:custGeom>
                                          <a:no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58" name="Oval 10"/>
                                          <a:cNvSpPr>
                                            <a:spLocks noChangeArrowheads="1"/>
                                          </a:cNvSpPr>
                                        </a:nvSpPr>
                                        <a:spPr bwMode="auto">
                                          <a:xfrm>
                                            <a:off x="5304" y="3092"/>
                                            <a:ext cx="1301" cy="120"/>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0" scaled="1"/>
                                          </a:gradFill>
                                          <a:ln w="1270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59" name="Oval 11"/>
                                          <a:cNvSpPr>
                                            <a:spLocks noChangeArrowheads="1"/>
                                          </a:cNvSpPr>
                                        </a:nvSpPr>
                                        <a:spPr bwMode="auto">
                                          <a:xfrm>
                                            <a:off x="5413" y="4644"/>
                                            <a:ext cx="985" cy="94"/>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60" name="Oval 12"/>
                                          <a:cNvSpPr>
                                            <a:spLocks noChangeArrowheads="1"/>
                                          </a:cNvSpPr>
                                        </a:nvSpPr>
                                        <a:spPr bwMode="auto">
                                          <a:xfrm>
                                            <a:off x="5419" y="4632"/>
                                            <a:ext cx="973" cy="97"/>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0" scaled="1"/>
                                          </a:gradFill>
                                          <a:ln w="31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grpSp>
                                    <a:grpSp>
                                      <a:nvGrpSpPr>
                                        <a:cNvPr id="19" name="Group 13"/>
                                        <a:cNvGrpSpPr>
                                          <a:grpSpLocks/>
                                        </a:cNvGrpSpPr>
                                      </a:nvGrpSpPr>
                                      <a:grpSpPr bwMode="auto">
                                        <a:xfrm>
                                          <a:off x="5378" y="3656"/>
                                          <a:ext cx="1036" cy="1074"/>
                                          <a:chOff x="1223" y="1511"/>
                                          <a:chExt cx="1036" cy="1074"/>
                                        </a:xfrm>
                                      </a:grpSpPr>
                                      <a:sp>
                                        <a:nvSpPr>
                                          <a:cNvPr id="27662" name="Freeform 14"/>
                                          <a:cNvSpPr>
                                            <a:spLocks/>
                                          </a:cNvSpPr>
                                        </a:nvSpPr>
                                        <a:spPr bwMode="auto">
                                          <a:xfrm>
                                            <a:off x="1223" y="1567"/>
                                            <a:ext cx="1036" cy="1018"/>
                                          </a:xfrm>
                                          <a:custGeom>
                                            <a:avLst/>
                                            <a:gdLst/>
                                            <a:ahLst/>
                                            <a:cxnLst>
                                              <a:cxn ang="0">
                                                <a:pos x="0" y="0"/>
                                              </a:cxn>
                                              <a:cxn ang="0">
                                                <a:pos x="0" y="936"/>
                                              </a:cxn>
                                              <a:cxn ang="0">
                                                <a:pos x="24" y="970"/>
                                              </a:cxn>
                                              <a:cxn ang="0">
                                                <a:pos x="60" y="991"/>
                                              </a:cxn>
                                              <a:cxn ang="0">
                                                <a:pos x="138" y="1000"/>
                                              </a:cxn>
                                              <a:cxn ang="0">
                                                <a:pos x="480" y="1018"/>
                                              </a:cxn>
                                              <a:cxn ang="0">
                                                <a:pos x="909" y="1000"/>
                                              </a:cxn>
                                              <a:cxn ang="0">
                                                <a:pos x="999" y="982"/>
                                              </a:cxn>
                                              <a:cxn ang="0">
                                                <a:pos x="1036" y="957"/>
                                              </a:cxn>
                                              <a:cxn ang="0">
                                                <a:pos x="1036" y="0"/>
                                              </a:cxn>
                                              <a:cxn ang="0">
                                                <a:pos x="0" y="0"/>
                                              </a:cxn>
                                            </a:cxnLst>
                                            <a:rect l="0" t="0" r="r" b="b"/>
                                            <a:pathLst>
                                              <a:path w="1036" h="1018">
                                                <a:moveTo>
                                                  <a:pt x="0" y="0"/>
                                                </a:moveTo>
                                                <a:lnTo>
                                                  <a:pt x="0" y="936"/>
                                                </a:lnTo>
                                                <a:lnTo>
                                                  <a:pt x="24" y="970"/>
                                                </a:lnTo>
                                                <a:lnTo>
                                                  <a:pt x="60" y="991"/>
                                                </a:lnTo>
                                                <a:lnTo>
                                                  <a:pt x="138" y="1000"/>
                                                </a:lnTo>
                                                <a:lnTo>
                                                  <a:pt x="480" y="1018"/>
                                                </a:lnTo>
                                                <a:lnTo>
                                                  <a:pt x="909" y="1000"/>
                                                </a:lnTo>
                                                <a:lnTo>
                                                  <a:pt x="999" y="982"/>
                                                </a:lnTo>
                                                <a:lnTo>
                                                  <a:pt x="1036" y="957"/>
                                                </a:lnTo>
                                                <a:lnTo>
                                                  <a:pt x="1036" y="0"/>
                                                </a:lnTo>
                                                <a:lnTo>
                                                  <a:pt x="0" y="0"/>
                                                </a:lnTo>
                                                <a:close/>
                                              </a:path>
                                            </a:pathLst>
                                          </a:custGeom>
                                          <a:solidFill>
                                            <a:srgbClr val="548DD4">
                                              <a:alpha val="50000"/>
                                            </a:srgbClr>
                                          </a:solidFill>
                                          <a:ln w="3175">
                                            <a:no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63" name="Oval 15"/>
                                          <a:cNvSpPr>
                                            <a:spLocks noChangeArrowheads="1"/>
                                          </a:cNvSpPr>
                                        </a:nvSpPr>
                                        <a:spPr bwMode="auto">
                                          <a:xfrm>
                                            <a:off x="1224" y="1511"/>
                                            <a:ext cx="1033" cy="97"/>
                                          </a:xfrm>
                                          <a:prstGeom prst="ellipse">
                                            <a:avLst/>
                                          </a:prstGeom>
                                          <a:solidFill>
                                            <a:srgbClr val="00FF00">
                                              <a:alpha val="50000"/>
                                            </a:srgbClr>
                                          </a:solidFill>
                                          <a:ln w="31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grpSp>
                                  </a:grpSp>
                                  <a:sp>
                                    <a:nvSpPr>
                                      <a:cNvPr id="27664" name="Rectangle 16"/>
                                      <a:cNvSpPr>
                                        <a:spLocks noChangeArrowheads="1"/>
                                      </a:cNvSpPr>
                                    </a:nvSpPr>
                                    <a:spPr bwMode="auto">
                                      <a:xfrm>
                                        <a:off x="4237" y="3045"/>
                                        <a:ext cx="143" cy="241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65" name="Rectangle 17"/>
                                      <a:cNvSpPr>
                                        <a:spLocks noChangeArrowheads="1"/>
                                      </a:cNvSpPr>
                                    </a:nvSpPr>
                                    <a:spPr bwMode="auto">
                                      <a:xfrm>
                                        <a:off x="5199" y="3045"/>
                                        <a:ext cx="143" cy="241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grpSp>
                                    <a:nvGrpSpPr>
                                      <a:cNvPr id="13" name="Group 18"/>
                                      <a:cNvGrpSpPr>
                                        <a:grpSpLocks/>
                                      </a:cNvGrpSpPr>
                                    </a:nvGrpSpPr>
                                    <a:grpSpPr bwMode="auto">
                                      <a:xfrm>
                                        <a:off x="4237" y="2149"/>
                                        <a:ext cx="1105" cy="896"/>
                                        <a:chOff x="225" y="3860"/>
                                        <a:chExt cx="1197" cy="896"/>
                                      </a:xfrm>
                                    </a:grpSpPr>
                                    <a:sp>
                                      <a:nvSpPr>
                                        <a:cNvPr id="27667" name="Freeform 19"/>
                                        <a:cNvSpPr>
                                          <a:spLocks/>
                                        </a:cNvSpPr>
                                      </a:nvSpPr>
                                      <a:spPr bwMode="auto">
                                        <a:xfrm>
                                          <a:off x="225" y="4129"/>
                                          <a:ext cx="1197" cy="627"/>
                                        </a:xfrm>
                                        <a:custGeom>
                                          <a:avLst/>
                                          <a:gdLst/>
                                          <a:ahLst/>
                                          <a:cxnLst>
                                            <a:cxn ang="0">
                                              <a:pos x="0" y="627"/>
                                            </a:cxn>
                                            <a:cxn ang="0">
                                              <a:pos x="0" y="0"/>
                                            </a:cxn>
                                            <a:cxn ang="0">
                                              <a:pos x="1197" y="0"/>
                                            </a:cxn>
                                            <a:cxn ang="0">
                                              <a:pos x="1197" y="626"/>
                                            </a:cxn>
                                          </a:cxnLst>
                                          <a:rect l="0" t="0" r="r" b="b"/>
                                          <a:pathLst>
                                            <a:path w="1197" h="627">
                                              <a:moveTo>
                                                <a:pt x="0" y="627"/>
                                              </a:moveTo>
                                              <a:lnTo>
                                                <a:pt x="0" y="0"/>
                                              </a:lnTo>
                                              <a:lnTo>
                                                <a:pt x="1197" y="0"/>
                                              </a:lnTo>
                                              <a:lnTo>
                                                <a:pt x="1197" y="626"/>
                                              </a:lnTo>
                                            </a:path>
                                          </a:pathLst>
                                        </a:custGeom>
                                        <a:no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grpSp>
                                      <a:nvGrpSpPr>
                                        <a:cNvPr id="15" name="Group 20"/>
                                        <a:cNvGrpSpPr>
                                          <a:grpSpLocks/>
                                        </a:cNvGrpSpPr>
                                      </a:nvGrpSpPr>
                                      <a:grpSpPr bwMode="auto">
                                        <a:xfrm>
                                          <a:off x="539" y="3860"/>
                                          <a:ext cx="570" cy="570"/>
                                          <a:chOff x="453" y="709"/>
                                          <a:chExt cx="570" cy="570"/>
                                        </a:xfrm>
                                      </a:grpSpPr>
                                      <a:sp>
                                        <a:nvSpPr>
                                          <a:cNvPr id="27669" name="Oval 21"/>
                                          <a:cNvSpPr>
                                            <a:spLocks noChangeArrowheads="1"/>
                                          </a:cNvSpPr>
                                        </a:nvSpPr>
                                        <a:spPr bwMode="auto">
                                          <a:xfrm>
                                            <a:off x="453" y="709"/>
                                            <a:ext cx="570" cy="570"/>
                                          </a:xfrm>
                                          <a:prstGeom prst="ellipse">
                                            <a:avLst/>
                                          </a:prstGeom>
                                          <a:solidFill>
                                            <a:srgbClr val="FFFFFF"/>
                                          </a:solidFill>
                                          <a:ln w="19050">
                                            <a:solidFill>
                                              <a:srgbClr val="000000"/>
                                            </a:solidFill>
                                            <a:round/>
                                            <a:headEnd/>
                                            <a:tailEnd/>
                                          </a:ln>
                                        </a:spPr>
                                        <a:txSp>
                                          <a:txBody>
                                            <a:bodyPr vert="horz" wrap="square" lIns="91440" tIns="6350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70" name="Text Box 22"/>
                                          <a:cNvSpPr txBox="1">
                                            <a:spLocks noChangeArrowheads="1"/>
                                          </a:cNvSpPr>
                                        </a:nvSpPr>
                                        <a:spPr bwMode="auto">
                                          <a:xfrm>
                                            <a:off x="453" y="709"/>
                                            <a:ext cx="570" cy="570"/>
                                          </a:xfrm>
                                          <a:prstGeom prst="rect">
                                            <a:avLst/>
                                          </a:prstGeom>
                                          <a:noFill/>
                                          <a:ln w="9525">
                                            <a:noFill/>
                                            <a:miter lim="800000"/>
                                            <a:headEnd/>
                                            <a:tailEnd/>
                                          </a:ln>
                                        </a:spPr>
                                        <a:txSp>
                                          <a:txBody>
                                            <a:bodyPr vert="horz" wrap="square" lIns="36000" tIns="63500" rIns="3600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fr-FR" b="0" i="0" u="none" strike="noStrike" cap="none" normalizeH="0" baseline="-25000" dirty="0" smtClean="0">
                                                  <a:ln>
                                                    <a:noFill/>
                                                  </a:ln>
                                                  <a:solidFill>
                                                    <a:schemeClr val="tx1"/>
                                                  </a:solidFill>
                                                  <a:effectLst/>
                                                  <a:latin typeface="Times New Roman" pitchFamily="18" charset="0"/>
                                                  <a:cs typeface="Arial" pitchFamily="34" charset="0"/>
                                                </a:rPr>
                                                <a:t>V</a:t>
                                              </a:r>
                                              <a:endParaRPr kumimoji="0" lang="fr-FR" b="0" i="0" u="none" strike="noStrike" cap="none" normalizeH="0" baseline="0" dirty="0" smtClean="0">
                                                <a:ln>
                                                  <a:noFill/>
                                                </a:ln>
                                                <a:solidFill>
                                                  <a:schemeClr val="tx1"/>
                                                </a:solidFill>
                                                <a:effectLst/>
                                                <a:latin typeface="Arial" pitchFamily="34" charset="0"/>
                                                <a:cs typeface="Arial" pitchFamily="34" charset="0"/>
                                              </a:endParaRPr>
                                            </a:p>
                                          </a:txBody>
                                          <a:useSpRect/>
                                        </a:txSp>
                                      </a:sp>
                                    </a:grpSp>
                                  </a:grpSp>
                                </a:grpSp>
                                <a:sp>
                                  <a:nvSpPr>
                                    <a:cNvPr id="27671" name="Text Box 23"/>
                                    <a:cNvSpPr txBox="1">
                                      <a:spLocks noChangeArrowheads="1"/>
                                    </a:cNvSpPr>
                                  </a:nvSpPr>
                                  <a:spPr bwMode="auto">
                                    <a:xfrm>
                                      <a:off x="1193" y="3190"/>
                                      <a:ext cx="2355" cy="48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fr-FR" sz="2400" b="0" i="0" u="none" strike="noStrike" cap="none" normalizeH="0" baseline="0" dirty="0" smtClean="0">
                                            <a:ln>
                                              <a:noFill/>
                                            </a:ln>
                                            <a:solidFill>
                                              <a:schemeClr val="tx1"/>
                                            </a:solidFill>
                                            <a:effectLst/>
                                            <a:latin typeface="Calibri" pitchFamily="34" charset="0"/>
                                            <a:cs typeface="Arial" pitchFamily="34" charset="0"/>
                                          </a:rPr>
                                          <a:t>Lame de cuivre</a:t>
                                        </a:r>
                                        <a:endParaRPr kumimoji="0" lang="fr-FR" sz="2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7672" name="Text Box 24"/>
                                    <a:cNvSpPr txBox="1">
                                      <a:spLocks noChangeArrowheads="1"/>
                                    </a:cNvSpPr>
                                  </a:nvSpPr>
                                  <a:spPr bwMode="auto">
                                    <a:xfrm>
                                      <a:off x="5952" y="3330"/>
                                      <a:ext cx="2355" cy="48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fr-FR" sz="2400" b="0" i="0" u="none" strike="noStrike" cap="none" normalizeH="0" baseline="0" dirty="0" smtClean="0">
                                            <a:ln>
                                              <a:noFill/>
                                            </a:ln>
                                            <a:solidFill>
                                              <a:schemeClr val="tx1"/>
                                            </a:solidFill>
                                            <a:effectLst/>
                                            <a:latin typeface="Calibri" pitchFamily="34" charset="0"/>
                                            <a:cs typeface="Arial" pitchFamily="34" charset="0"/>
                                          </a:rPr>
                                          <a:t>Lame de zinc</a:t>
                                        </a:r>
                                        <a:endParaRPr kumimoji="0" lang="fr-FR" sz="2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7673" name="Text Box 25"/>
                                    <a:cNvSpPr txBox="1">
                                      <a:spLocks noChangeArrowheads="1"/>
                                    </a:cNvSpPr>
                                  </a:nvSpPr>
                                  <a:spPr bwMode="auto">
                                    <a:xfrm>
                                      <a:off x="5985" y="5070"/>
                                      <a:ext cx="2355" cy="689"/>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fr-FR" sz="2400" b="0" i="0" u="none" strike="noStrike" cap="none" normalizeH="0" baseline="0" dirty="0" smtClean="0">
                                            <a:ln>
                                              <a:noFill/>
                                            </a:ln>
                                            <a:solidFill>
                                              <a:schemeClr val="tx1"/>
                                            </a:solidFill>
                                            <a:effectLst/>
                                            <a:latin typeface="Calibri" pitchFamily="34" charset="0"/>
                                            <a:cs typeface="Arial" pitchFamily="34" charset="0"/>
                                          </a:rPr>
                                          <a:t>Solution de sulfate de cuivre</a:t>
                                        </a:r>
                                        <a:endParaRPr kumimoji="0" lang="fr-FR" sz="24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27674" name="AutoShape 26"/>
                                    <a:cNvCxnSpPr>
                                      <a:cxnSpLocks noChangeShapeType="1"/>
                                    </a:cNvCxnSpPr>
                                  </a:nvCxnSpPr>
                                  <a:spPr bwMode="auto">
                                    <a:xfrm flipH="1">
                                      <a:off x="5342" y="3465"/>
                                      <a:ext cx="643" cy="0"/>
                                    </a:xfrm>
                                    <a:prstGeom prst="straightConnector1">
                                      <a:avLst/>
                                    </a:prstGeom>
                                    <a:noFill/>
                                    <a:ln w="9525">
                                      <a:solidFill>
                                        <a:srgbClr val="000000"/>
                                      </a:solidFill>
                                      <a:round/>
                                      <a:headEnd/>
                                      <a:tailEnd type="triangle" w="med" len="med"/>
                                    </a:ln>
                                  </a:spPr>
                                </a:cxnSp>
                                <a:cxnSp>
                                  <a:nvCxnSpPr>
                                    <a:cNvPr id="27675" name="AutoShape 27"/>
                                    <a:cNvCxnSpPr>
                                      <a:cxnSpLocks noChangeShapeType="1"/>
                                    </a:cNvCxnSpPr>
                                  </a:nvCxnSpPr>
                                  <a:spPr bwMode="auto">
                                    <a:xfrm flipH="1">
                                      <a:off x="5497" y="5310"/>
                                      <a:ext cx="638" cy="0"/>
                                    </a:xfrm>
                                    <a:prstGeom prst="straightConnector1">
                                      <a:avLst/>
                                    </a:prstGeom>
                                    <a:noFill/>
                                    <a:ln w="9525">
                                      <a:solidFill>
                                        <a:srgbClr val="000000"/>
                                      </a:solidFill>
                                      <a:round/>
                                      <a:headEnd/>
                                      <a:tailEnd type="triangle" w="med" len="med"/>
                                    </a:ln>
                                  </a:spPr>
                                </a:cxnSp>
                                <a:cxnSp>
                                  <a:nvCxnSpPr>
                                    <a:cNvPr id="27676" name="AutoShape 28"/>
                                    <a:cNvCxnSpPr>
                                      <a:cxnSpLocks noChangeShapeType="1"/>
                                    </a:cNvCxnSpPr>
                                  </a:nvCxnSpPr>
                                  <a:spPr bwMode="auto">
                                    <a:xfrm>
                                      <a:off x="3120" y="3540"/>
                                      <a:ext cx="1063" cy="15"/>
                                    </a:xfrm>
                                    <a:prstGeom prst="straightConnector1">
                                      <a:avLst/>
                                    </a:prstGeom>
                                    <a:noFill/>
                                    <a:ln w="9525">
                                      <a:solidFill>
                                        <a:srgbClr val="000000"/>
                                      </a:solidFill>
                                      <a:round/>
                                      <a:headEnd/>
                                      <a:tailEnd type="triangle" w="med" len="med"/>
                                    </a:ln>
                                  </a:spPr>
                                </a:cxnSp>
                              </a:grpSp>
                            </lc:lockedCanvas>
                          </a:graphicData>
                        </a:graphic>
                      </wp:inline>
                    </w:drawing>
                  </w:r>
                </w:p>
                <w:p w:rsidR="00D54ADA" w:rsidRDefault="00D54ADA" w:rsidP="00D54ADA">
                  <w:pPr>
                    <w:rPr>
                      <w:b/>
                    </w:rPr>
                  </w:pPr>
                </w:p>
                <w:p w:rsidR="00D54ADA" w:rsidRDefault="00D54ADA" w:rsidP="00D54ADA">
                  <w:pPr>
                    <w:rPr>
                      <w:b/>
                    </w:rPr>
                  </w:pPr>
                </w:p>
                <w:p w:rsidR="00D54ADA" w:rsidRPr="00AB4159" w:rsidRDefault="00D54ADA" w:rsidP="00D54ADA">
                  <w:r w:rsidRPr="00AB4159">
                    <w:t>Réalise la pile schématisée</w:t>
                  </w:r>
                  <w:r>
                    <w:t>.</w:t>
                  </w:r>
                </w:p>
                <w:p w:rsidR="00D54ADA" w:rsidRDefault="00D54ADA" w:rsidP="00D54ADA">
                  <w:pPr>
                    <w:rPr>
                      <w:b/>
                    </w:rPr>
                  </w:pPr>
                </w:p>
                <w:p w:rsidR="00D54ADA" w:rsidRPr="00AF7D4C" w:rsidRDefault="00D54ADA" w:rsidP="00D54ADA">
                  <w:pPr>
                    <w:rPr>
                      <w:b/>
                    </w:rPr>
                  </w:pPr>
                </w:p>
                <w:p w:rsidR="00D54ADA" w:rsidRDefault="00D54ADA" w:rsidP="00D54ADA">
                  <w:pPr>
                    <w:rPr>
                      <w:rFonts w:ascii="Dolphin" w:hAnsi="Dolphin"/>
                    </w:rPr>
                  </w:pP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58" type="#_x0000_t202" style="position:absolute;left:0;text-align:left;margin-left:-9.7pt;margin-top:.65pt;width:443.2pt;height:148.4pt;z-index:251665408;mso-width-relative:margin;mso-height-relative:margin">
            <v:textbox style="mso-next-textbox:#_x0000_s1058">
              <w:txbxContent>
                <w:p w:rsidR="00D54ADA" w:rsidRDefault="00D54ADA" w:rsidP="00D54ADA">
                  <w:pPr>
                    <w:rPr>
                      <w:b/>
                    </w:rPr>
                  </w:pPr>
                  <w:r>
                    <w:rPr>
                      <w:b/>
                    </w:rPr>
                    <w:t>Expérience 3</w:t>
                  </w:r>
                  <w:r w:rsidRPr="00AF7D4C">
                    <w:rPr>
                      <w:b/>
                    </w:rPr>
                    <w:t> :</w:t>
                  </w:r>
                  <w:r>
                    <w:rPr>
                      <w:b/>
                    </w:rPr>
                    <w:t xml:space="preserve">mesure de la tension aux bornes de </w:t>
                  </w:r>
                  <w:r w:rsidRPr="00AF7D4C">
                    <w:rPr>
                      <w:b/>
                    </w:rPr>
                    <w:t xml:space="preserve"> </w:t>
                  </w:r>
                  <w:r>
                    <w:rPr>
                      <w:b/>
                    </w:rPr>
                    <w:t>la pile au citron</w:t>
                  </w:r>
                </w:p>
                <w:p w:rsidR="00D54ADA" w:rsidRDefault="00D54ADA" w:rsidP="00D54ADA">
                  <w:pPr>
                    <w:rPr>
                      <w:b/>
                    </w:rPr>
                  </w:pPr>
                  <w:r>
                    <w:rPr>
                      <w:b/>
                      <w:noProof/>
                      <w:lang w:eastAsia="fr-FR"/>
                    </w:rPr>
                    <w:drawing>
                      <wp:inline distT="0" distB="0" distL="0" distR="0">
                        <wp:extent cx="1457325" cy="1323975"/>
                        <wp:effectExtent l="19050" t="0" r="952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1457325" cy="1323975"/>
                                </a:xfrm>
                                <a:prstGeom prst="rect">
                                  <a:avLst/>
                                </a:prstGeom>
                                <a:noFill/>
                                <a:ln w="9525">
                                  <a:noFill/>
                                  <a:miter lim="800000"/>
                                  <a:headEnd/>
                                  <a:tailEnd/>
                                </a:ln>
                              </pic:spPr>
                            </pic:pic>
                          </a:graphicData>
                        </a:graphic>
                      </wp:inline>
                    </w:drawing>
                  </w:r>
                </w:p>
                <w:p w:rsidR="00D54ADA" w:rsidRDefault="00D54ADA" w:rsidP="00D54ADA"/>
                <w:p w:rsidR="00D54ADA" w:rsidRDefault="00D54ADA" w:rsidP="00D54ADA">
                  <w:pPr>
                    <w:rPr>
                      <w:b/>
                    </w:rPr>
                  </w:pPr>
                </w:p>
                <w:p w:rsidR="00D54ADA" w:rsidRPr="00AF7D4C" w:rsidRDefault="00D54ADA" w:rsidP="00D54ADA">
                  <w:pPr>
                    <w:rPr>
                      <w:b/>
                    </w:rPr>
                  </w:pPr>
                </w:p>
                <w:p w:rsidR="00D54ADA" w:rsidRDefault="00D54ADA" w:rsidP="00D54ADA">
                  <w:pPr>
                    <w:rPr>
                      <w:rFonts w:ascii="Dolphin" w:hAnsi="Dolphin"/>
                    </w:rPr>
                  </w:pPr>
                </w:p>
              </w:txbxContent>
            </v:textbox>
          </v:shape>
        </w:pict>
      </w:r>
    </w:p>
    <w:p w:rsidR="00D54ADA" w:rsidRPr="00D54ADA" w:rsidRDefault="00D54ADA" w:rsidP="00D54ADA">
      <w:pPr>
        <w:ind w:left="142"/>
      </w:pPr>
    </w:p>
    <w:p w:rsidR="00D54ADA" w:rsidRPr="00D54ADA" w:rsidRDefault="00D54ADA" w:rsidP="00D54ADA">
      <w:pPr>
        <w:ind w:left="142"/>
      </w:pPr>
      <w:r w:rsidRPr="00D54ADA">
        <w:pict>
          <v:shape id="_x0000_s1078" type="#_x0000_t202" style="position:absolute;left:0;text-align:left;margin-left:226.35pt;margin-top:1.2pt;width:189.05pt;height:97.05pt;z-index:251680768" strokecolor="white [3212]">
            <v:textbox>
              <w:txbxContent>
                <w:p w:rsidR="00D54ADA" w:rsidRDefault="00D54ADA" w:rsidP="00D54ADA">
                  <w:r>
                    <w:t>Le jus de citron est riche en acide citrique. Son pH est proche de 2.</w:t>
                  </w:r>
                </w:p>
              </w:txbxContent>
            </v:textbox>
          </v:shape>
        </w:pict>
      </w:r>
      <w:r w:rsidRPr="00D54ADA">
        <w:pict>
          <v:shape id="_x0000_s1066" type="#_x0000_t202" style="position:absolute;left:0;text-align:left;margin-left:119.9pt;margin-top:7.45pt;width:75.75pt;height:94.55pt;z-index:251673600" stroked="f">
            <v:textbox>
              <w:txbxContent>
                <w:p w:rsidR="00D54ADA" w:rsidRPr="00D712D0" w:rsidRDefault="00D54ADA" w:rsidP="00D54ADA">
                  <w:r w:rsidRPr="00D712D0">
                    <w:t>Clou en fer</w:t>
                  </w:r>
                </w:p>
                <w:p w:rsidR="00D54ADA" w:rsidRPr="00D712D0" w:rsidRDefault="00D54ADA" w:rsidP="00D54ADA"/>
                <w:p w:rsidR="00D54ADA" w:rsidRPr="00D712D0" w:rsidRDefault="00D54ADA" w:rsidP="00D54ADA"/>
                <w:p w:rsidR="00D54ADA" w:rsidRDefault="00D54ADA" w:rsidP="00D54ADA">
                  <w:r w:rsidRPr="00D712D0">
                    <w:t>Pièce en cuivre</w:t>
                  </w:r>
                </w:p>
                <w:p w:rsidR="00D54ADA" w:rsidRDefault="00D54ADA" w:rsidP="00D54ADA"/>
                <w:p w:rsidR="00D54ADA" w:rsidRPr="00D712D0" w:rsidRDefault="00D54ADA" w:rsidP="00D54ADA"/>
                <w:p w:rsidR="00D54ADA" w:rsidRDefault="00D54ADA" w:rsidP="00D54ADA"/>
                <w:p w:rsidR="00D54ADA" w:rsidRDefault="00D54ADA" w:rsidP="00D54ADA"/>
              </w:txbxContent>
            </v:textbox>
          </v:shape>
        </w:pict>
      </w:r>
    </w:p>
    <w:p w:rsidR="00D54ADA" w:rsidRPr="00D54ADA" w:rsidRDefault="00D54ADA" w:rsidP="00D54ADA">
      <w:pPr>
        <w:ind w:left="142"/>
      </w:pPr>
      <w:r w:rsidRPr="00D54ADA">
        <w:pict>
          <v:shape id="_x0000_s1067" type="#_x0000_t32" style="position:absolute;left:0;text-align:left;margin-left:79.2pt;margin-top:3.65pt;width:46.35pt;height:2.55pt;flip:x;z-index:251674624" o:connectortype="straight">
            <v:stroke endarrow="block"/>
          </v:shape>
        </w:pict>
      </w:r>
    </w:p>
    <w:p w:rsidR="00D54ADA" w:rsidRPr="00D54ADA" w:rsidRDefault="00D54ADA" w:rsidP="00D54ADA">
      <w:pPr>
        <w:ind w:left="142"/>
      </w:pPr>
    </w:p>
    <w:p w:rsidR="00D54ADA" w:rsidRPr="00D54ADA" w:rsidRDefault="00D54ADA" w:rsidP="00D54ADA">
      <w:pPr>
        <w:ind w:left="142"/>
      </w:pPr>
      <w:r w:rsidRPr="00D54ADA">
        <w:pict>
          <v:shape id="_x0000_s1068" type="#_x0000_t32" style="position:absolute;left:0;text-align:left;margin-left:59.8pt;margin-top:9.25pt;width:65.75pt;height:8.15pt;flip:x y;z-index:251675648" o:connectortype="straight">
            <v:stroke endarrow="block"/>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83084B" w:rsidRDefault="0083084B" w:rsidP="00D54ADA">
      <w:pPr>
        <w:ind w:left="142"/>
      </w:pPr>
      <w:r>
        <w:rPr>
          <w:noProof/>
          <w:lang w:eastAsia="fr-FR"/>
        </w:rPr>
        <w:lastRenderedPageBreak/>
        <w:pict>
          <v:shape id="_x0000_s1081" type="#_x0000_t202" style="position:absolute;left:0;text-align:left;margin-left:443.6pt;margin-top:-31.05pt;width:105.8pt;height:58.85pt;z-index:251683840">
            <v:textbox>
              <w:txbxContent>
                <w:p w:rsidR="0083084B" w:rsidRDefault="0083084B" w:rsidP="0083084B">
                  <w:r>
                    <w:t>Note sur 20 :</w:t>
                  </w:r>
                </w:p>
              </w:txbxContent>
            </v:textbox>
          </v:shape>
        </w:pict>
      </w:r>
      <w:r>
        <w:rPr>
          <w:noProof/>
          <w:lang w:eastAsia="fr-FR"/>
        </w:rPr>
        <w:pict>
          <v:shape id="_x0000_s1080" type="#_x0000_t202" style="position:absolute;left:0;text-align:left;margin-left:-12.3pt;margin-top:-26.05pt;width:148.55pt;height:48.85pt;z-index:251682816">
            <v:textbox>
              <w:txbxContent>
                <w:p w:rsidR="0083084B" w:rsidRDefault="0083084B" w:rsidP="0083084B">
                  <w:r>
                    <w:t>Nom :</w:t>
                  </w:r>
                </w:p>
                <w:p w:rsidR="0083084B" w:rsidRDefault="0083084B" w:rsidP="0083084B"/>
                <w:p w:rsidR="0083084B" w:rsidRDefault="0083084B" w:rsidP="0083084B">
                  <w:r>
                    <w:t>Prénom :</w:t>
                  </w:r>
                </w:p>
              </w:txbxContent>
            </v:textbox>
          </v:shape>
        </w:pict>
      </w:r>
    </w:p>
    <w:p w:rsidR="0083084B" w:rsidRDefault="0083084B" w:rsidP="00D54ADA">
      <w:pPr>
        <w:ind w:left="142"/>
      </w:pPr>
    </w:p>
    <w:p w:rsidR="0083084B" w:rsidRDefault="0083084B" w:rsidP="00D54ADA">
      <w:pPr>
        <w:ind w:left="142"/>
      </w:pPr>
    </w:p>
    <w:p w:rsidR="00D54ADA" w:rsidRPr="00D54ADA" w:rsidRDefault="0083084B" w:rsidP="00D54ADA">
      <w:pPr>
        <w:ind w:left="142"/>
      </w:pPr>
      <w:r>
        <w:t xml:space="preserve">Complète la fiche </w:t>
      </w:r>
      <w:r w:rsidR="00D54ADA" w:rsidRPr="00D54ADA">
        <w:t xml:space="preserve"> en indiquant quel est le document ou l’expérience ou l’aide  que tu as utilisé .</w:t>
      </w:r>
    </w:p>
    <w:p w:rsidR="00D54ADA" w:rsidRPr="00D54ADA" w:rsidRDefault="00D54ADA" w:rsidP="00D54ADA">
      <w:pPr>
        <w:ind w:left="142"/>
      </w:pPr>
    </w:p>
    <w:p w:rsidR="00D54ADA" w:rsidRPr="00D54ADA" w:rsidRDefault="00D54ADA" w:rsidP="00D54ADA">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993"/>
      </w:tblGrid>
      <w:tr w:rsidR="00D54ADA" w:rsidRPr="00D54ADA" w:rsidTr="005D7FBC">
        <w:tc>
          <w:tcPr>
            <w:tcW w:w="8613" w:type="dxa"/>
          </w:tcPr>
          <w:p w:rsidR="00D54ADA" w:rsidRPr="00D54ADA" w:rsidRDefault="00D54ADA" w:rsidP="00D54ADA">
            <w:pPr>
              <w:ind w:left="142"/>
            </w:pPr>
            <w:r w:rsidRPr="00D54ADA">
              <w:t>Questions</w:t>
            </w:r>
          </w:p>
        </w:tc>
        <w:tc>
          <w:tcPr>
            <w:tcW w:w="1993" w:type="dxa"/>
          </w:tcPr>
          <w:p w:rsidR="00D54ADA" w:rsidRPr="00D54ADA" w:rsidRDefault="00D54ADA" w:rsidP="00D54ADA">
            <w:pPr>
              <w:ind w:left="142"/>
            </w:pPr>
            <w:r w:rsidRPr="00D54ADA">
              <w:t>Document utilisé</w:t>
            </w:r>
          </w:p>
        </w:tc>
      </w:tr>
      <w:tr w:rsidR="00D54ADA" w:rsidRPr="00D54ADA" w:rsidTr="005D7FBC">
        <w:tc>
          <w:tcPr>
            <w:tcW w:w="8613" w:type="dxa"/>
          </w:tcPr>
          <w:p w:rsidR="00D54ADA" w:rsidRPr="00D54ADA" w:rsidRDefault="00D54ADA" w:rsidP="00D54ADA">
            <w:pPr>
              <w:ind w:left="142"/>
            </w:pPr>
            <w:r w:rsidRPr="00D54ADA">
              <w:t xml:space="preserve">Quel est le rôle de la pile électrique ? </w:t>
            </w:r>
          </w:p>
          <w:p w:rsidR="00D54ADA" w:rsidRPr="00D54ADA" w:rsidRDefault="00D54ADA" w:rsidP="00D54ADA">
            <w:pPr>
              <w:ind w:left="142"/>
            </w:pPr>
            <w:r w:rsidRPr="00D54ADA">
              <w:t>_ _ _ _ _ _ _ _ __ _ _ _ _ _ _ _ _ _ _ _ _ _ _ _ _ _ _ _ _ _ _ _ _ _ _ _ _ _ _ _ _ _  _</w:t>
            </w:r>
          </w:p>
          <w:p w:rsidR="00D54ADA" w:rsidRPr="00D54ADA" w:rsidRDefault="00D54ADA" w:rsidP="00D54ADA">
            <w:pPr>
              <w:ind w:left="142"/>
            </w:pPr>
          </w:p>
          <w:p w:rsidR="00D54ADA" w:rsidRPr="00D54ADA" w:rsidRDefault="00D54ADA" w:rsidP="00D54ADA">
            <w:pPr>
              <w:ind w:left="142"/>
            </w:pPr>
          </w:p>
        </w:tc>
        <w:tc>
          <w:tcPr>
            <w:tcW w:w="1993" w:type="dxa"/>
          </w:tcPr>
          <w:p w:rsidR="00D54ADA" w:rsidRPr="00D54ADA" w:rsidRDefault="00D54ADA" w:rsidP="00D54ADA">
            <w:pPr>
              <w:ind w:left="142"/>
            </w:pPr>
          </w:p>
        </w:tc>
      </w:tr>
      <w:tr w:rsidR="00D54ADA" w:rsidRPr="00D54ADA" w:rsidTr="005D7FBC">
        <w:tc>
          <w:tcPr>
            <w:tcW w:w="8613" w:type="dxa"/>
          </w:tcPr>
          <w:p w:rsidR="00D54ADA" w:rsidRPr="0083084B" w:rsidRDefault="00D54ADA" w:rsidP="00D54ADA">
            <w:pPr>
              <w:ind w:left="142"/>
              <w:rPr>
                <w:color w:val="FF0000"/>
              </w:rPr>
            </w:pPr>
            <w:r w:rsidRPr="00D54ADA">
              <w:t xml:space="preserve">Quel est l’appareil utilisé pour montrer que la pile est « électrique » ? </w:t>
            </w:r>
            <w:r w:rsidR="0083084B" w:rsidRPr="0083084B">
              <w:rPr>
                <w:color w:val="FF0000"/>
              </w:rPr>
              <w:t>A</w:t>
            </w:r>
            <w:r w:rsidRPr="0083084B">
              <w:rPr>
                <w:color w:val="FF0000"/>
              </w:rPr>
              <w:t>ide 1 possible</w:t>
            </w:r>
          </w:p>
          <w:p w:rsidR="00D54ADA" w:rsidRPr="00D54ADA" w:rsidRDefault="00D54ADA" w:rsidP="00D54ADA">
            <w:pPr>
              <w:ind w:left="142"/>
            </w:pPr>
            <w:r w:rsidRPr="00D54ADA">
              <w:t>_ _ _ _ _ _ _ _ __ _ _ _ _ _ _ _ _ _ _ _ _ _ _ _ _ _ _ _ _ _ _ _ _ _ _ _ _ _ _ _ _ _  _</w:t>
            </w:r>
          </w:p>
          <w:p w:rsidR="00D54ADA" w:rsidRPr="00D54ADA" w:rsidRDefault="00D54ADA" w:rsidP="00D54ADA">
            <w:pPr>
              <w:ind w:left="142"/>
            </w:pPr>
          </w:p>
          <w:p w:rsidR="00D54ADA" w:rsidRPr="00D54ADA" w:rsidRDefault="00D54ADA" w:rsidP="00D54ADA">
            <w:pPr>
              <w:ind w:left="142"/>
            </w:pPr>
          </w:p>
        </w:tc>
        <w:tc>
          <w:tcPr>
            <w:tcW w:w="1993" w:type="dxa"/>
          </w:tcPr>
          <w:p w:rsidR="00D54ADA" w:rsidRPr="00D54ADA" w:rsidRDefault="00D54ADA" w:rsidP="00D54ADA">
            <w:pPr>
              <w:ind w:left="142"/>
            </w:pPr>
          </w:p>
        </w:tc>
      </w:tr>
    </w:tbl>
    <w:p w:rsidR="00D54ADA" w:rsidRPr="00D54ADA" w:rsidRDefault="00D54ADA" w:rsidP="00D54ADA">
      <w:pPr>
        <w:ind w:left="142"/>
      </w:pPr>
    </w:p>
    <w:p w:rsidR="00D54ADA" w:rsidRPr="00D54ADA" w:rsidRDefault="00D54ADA" w:rsidP="00D54ADA">
      <w:pPr>
        <w:ind w:left="142"/>
      </w:pPr>
      <w:r w:rsidRPr="00D54ADA">
        <w:t xml:space="preserve">Alerte matériel : en cas de doute pour l’utilisation de l’appareil de mesures, demande </w:t>
      </w:r>
      <w:r w:rsidRPr="0083084B">
        <w:rPr>
          <w:color w:val="FF0000"/>
        </w:rPr>
        <w:t>l’aide 2</w:t>
      </w:r>
      <w:r w:rsidRPr="00D54ADA">
        <w:t xml:space="preserve"> .</w:t>
      </w:r>
    </w:p>
    <w:p w:rsidR="00D54ADA" w:rsidRPr="00D54ADA" w:rsidRDefault="00D54ADA" w:rsidP="00D54ADA">
      <w:pPr>
        <w:ind w:left="142"/>
      </w:pPr>
    </w:p>
    <w:p w:rsidR="00D54ADA" w:rsidRPr="00D54ADA" w:rsidRDefault="00D54ADA" w:rsidP="00D54ADA">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1525"/>
        <w:gridCol w:w="5170"/>
        <w:gridCol w:w="2069"/>
      </w:tblGrid>
      <w:tr w:rsidR="00D54ADA" w:rsidRPr="00D54ADA" w:rsidTr="005D7FBC">
        <w:tc>
          <w:tcPr>
            <w:tcW w:w="10682" w:type="dxa"/>
            <w:gridSpan w:val="4"/>
          </w:tcPr>
          <w:p w:rsidR="00D54ADA" w:rsidRPr="00D54ADA" w:rsidRDefault="00D54ADA" w:rsidP="00D54ADA">
            <w:pPr>
              <w:ind w:left="142"/>
            </w:pPr>
            <w:r w:rsidRPr="00D54ADA">
              <w:t>Présentation des piles</w:t>
            </w:r>
          </w:p>
        </w:tc>
      </w:tr>
      <w:tr w:rsidR="00D54ADA" w:rsidRPr="00D54ADA" w:rsidTr="005D7FBC">
        <w:tc>
          <w:tcPr>
            <w:tcW w:w="1918" w:type="dxa"/>
          </w:tcPr>
          <w:p w:rsidR="00D54ADA" w:rsidRPr="00D54ADA" w:rsidRDefault="00D54ADA" w:rsidP="00D54ADA">
            <w:pPr>
              <w:ind w:left="142"/>
            </w:pPr>
            <w:r w:rsidRPr="00D54ADA">
              <w:t>Nom de la pile</w:t>
            </w:r>
          </w:p>
        </w:tc>
        <w:tc>
          <w:tcPr>
            <w:tcW w:w="1525" w:type="dxa"/>
          </w:tcPr>
          <w:p w:rsidR="00D54ADA" w:rsidRPr="00D54ADA" w:rsidRDefault="00D54ADA" w:rsidP="00D54ADA">
            <w:pPr>
              <w:ind w:left="142"/>
            </w:pPr>
            <w:r w:rsidRPr="00D54ADA">
              <w:t>Tension mesurée</w:t>
            </w:r>
          </w:p>
          <w:p w:rsidR="00D54ADA" w:rsidRPr="0083084B" w:rsidRDefault="0083084B" w:rsidP="00D54ADA">
            <w:pPr>
              <w:ind w:left="142"/>
              <w:rPr>
                <w:color w:val="FF0000"/>
                <w:sz w:val="20"/>
                <w:szCs w:val="20"/>
              </w:rPr>
            </w:pPr>
            <w:r w:rsidRPr="0083084B">
              <w:rPr>
                <w:color w:val="FF0000"/>
                <w:sz w:val="20"/>
                <w:szCs w:val="20"/>
              </w:rPr>
              <w:t>(</w:t>
            </w:r>
            <w:r w:rsidR="00D54ADA" w:rsidRPr="0083084B">
              <w:rPr>
                <w:color w:val="FF0000"/>
                <w:sz w:val="20"/>
                <w:szCs w:val="20"/>
              </w:rPr>
              <w:t>aide 2 possible pour la mesure</w:t>
            </w:r>
            <w:r w:rsidRPr="0083084B">
              <w:rPr>
                <w:color w:val="FF0000"/>
                <w:sz w:val="20"/>
                <w:szCs w:val="20"/>
              </w:rPr>
              <w:t>)</w:t>
            </w:r>
          </w:p>
        </w:tc>
        <w:tc>
          <w:tcPr>
            <w:tcW w:w="5170" w:type="dxa"/>
          </w:tcPr>
          <w:p w:rsidR="00D54ADA" w:rsidRPr="00D54ADA" w:rsidRDefault="00D54ADA" w:rsidP="00D54ADA">
            <w:pPr>
              <w:ind w:left="142"/>
            </w:pPr>
            <w:r w:rsidRPr="00D54ADA">
              <w:t>Les 3 constituants principaux</w:t>
            </w:r>
          </w:p>
          <w:p w:rsidR="00D54ADA" w:rsidRPr="00D54ADA" w:rsidRDefault="00D54ADA" w:rsidP="00D54ADA">
            <w:pPr>
              <w:ind w:left="142"/>
            </w:pPr>
          </w:p>
          <w:p w:rsidR="00D54ADA" w:rsidRPr="00D54ADA" w:rsidRDefault="00D54ADA" w:rsidP="00D54ADA">
            <w:pPr>
              <w:ind w:left="142"/>
            </w:pPr>
          </w:p>
        </w:tc>
        <w:tc>
          <w:tcPr>
            <w:tcW w:w="2069" w:type="dxa"/>
          </w:tcPr>
          <w:p w:rsidR="00D54ADA" w:rsidRPr="00D54ADA" w:rsidRDefault="00D54ADA" w:rsidP="00D54ADA">
            <w:pPr>
              <w:ind w:left="142"/>
            </w:pPr>
            <w:r w:rsidRPr="00D54ADA">
              <w:t>Document utilisé</w:t>
            </w:r>
          </w:p>
        </w:tc>
      </w:tr>
      <w:tr w:rsidR="00D54ADA" w:rsidRPr="00D54ADA" w:rsidTr="005D7FBC">
        <w:tc>
          <w:tcPr>
            <w:tcW w:w="1918" w:type="dxa"/>
          </w:tcPr>
          <w:p w:rsidR="00D54ADA" w:rsidRPr="00D54ADA" w:rsidRDefault="00D54ADA" w:rsidP="00D54ADA">
            <w:pPr>
              <w:ind w:left="142"/>
            </w:pPr>
            <w:r w:rsidRPr="00D54ADA">
              <w:t>Pile du laboratoire</w: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1525" w:type="dxa"/>
          </w:tcPr>
          <w:p w:rsidR="00D54ADA" w:rsidRPr="00D54ADA" w:rsidRDefault="00D54ADA" w:rsidP="00D54ADA">
            <w:pPr>
              <w:ind w:left="142"/>
            </w:pPr>
          </w:p>
        </w:tc>
        <w:tc>
          <w:tcPr>
            <w:tcW w:w="5170" w:type="dxa"/>
          </w:tcPr>
          <w:p w:rsidR="00D54ADA" w:rsidRPr="0083084B" w:rsidRDefault="00D54ADA" w:rsidP="00D54ADA">
            <w:pPr>
              <w:ind w:left="142"/>
              <w:rPr>
                <w:color w:val="FF0000"/>
              </w:rPr>
            </w:pPr>
            <w:r w:rsidRPr="0083084B">
              <w:rPr>
                <w:color w:val="FF0000"/>
              </w:rPr>
              <w:t>Aide 3 possible</w:t>
            </w:r>
          </w:p>
          <w:p w:rsidR="00D54ADA" w:rsidRPr="00D54ADA" w:rsidRDefault="00D54ADA" w:rsidP="00D54ADA">
            <w:pPr>
              <w:ind w:left="142"/>
            </w:pPr>
          </w:p>
        </w:tc>
        <w:tc>
          <w:tcPr>
            <w:tcW w:w="2069" w:type="dxa"/>
          </w:tcPr>
          <w:p w:rsidR="00D54ADA" w:rsidRPr="00D54ADA" w:rsidRDefault="00D54ADA" w:rsidP="00D54ADA">
            <w:pPr>
              <w:ind w:left="142"/>
            </w:pPr>
          </w:p>
        </w:tc>
      </w:tr>
      <w:tr w:rsidR="00D54ADA" w:rsidRPr="00D54ADA" w:rsidTr="005D7FBC">
        <w:tc>
          <w:tcPr>
            <w:tcW w:w="1918" w:type="dxa"/>
          </w:tcPr>
          <w:p w:rsidR="00D54ADA" w:rsidRPr="00D54ADA" w:rsidRDefault="00D54ADA" w:rsidP="00D54ADA">
            <w:pPr>
              <w:ind w:left="142"/>
            </w:pPr>
            <w:r w:rsidRPr="00D54ADA">
              <w:t>Pile citron</w:t>
            </w:r>
          </w:p>
          <w:p w:rsidR="00D54ADA" w:rsidRPr="00D54ADA" w:rsidRDefault="00D54ADA" w:rsidP="00D54ADA">
            <w:pPr>
              <w:ind w:left="142"/>
            </w:pPr>
          </w:p>
        </w:tc>
        <w:tc>
          <w:tcPr>
            <w:tcW w:w="1525" w:type="dxa"/>
          </w:tcPr>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5170" w:type="dxa"/>
          </w:tcPr>
          <w:p w:rsidR="00D54ADA" w:rsidRPr="0083084B" w:rsidRDefault="00D54ADA" w:rsidP="00D54ADA">
            <w:pPr>
              <w:ind w:left="142"/>
              <w:rPr>
                <w:color w:val="FF0000"/>
              </w:rPr>
            </w:pPr>
            <w:r w:rsidRPr="0083084B">
              <w:rPr>
                <w:color w:val="FF0000"/>
              </w:rPr>
              <w:t>Aide 4 possible</w:t>
            </w:r>
          </w:p>
          <w:p w:rsidR="00D54ADA" w:rsidRPr="00D54ADA" w:rsidRDefault="00D54ADA" w:rsidP="00D54ADA">
            <w:pPr>
              <w:ind w:left="142"/>
            </w:pPr>
          </w:p>
          <w:p w:rsidR="00D54ADA" w:rsidRPr="00D54ADA" w:rsidRDefault="00D54ADA" w:rsidP="00D54ADA">
            <w:pPr>
              <w:ind w:left="142"/>
            </w:pPr>
          </w:p>
        </w:tc>
        <w:tc>
          <w:tcPr>
            <w:tcW w:w="2069" w:type="dxa"/>
          </w:tcPr>
          <w:p w:rsidR="00D54ADA" w:rsidRPr="00D54ADA" w:rsidRDefault="00D54ADA" w:rsidP="00D54ADA">
            <w:pPr>
              <w:ind w:left="142"/>
            </w:pPr>
          </w:p>
        </w:tc>
      </w:tr>
      <w:tr w:rsidR="00D54ADA" w:rsidRPr="00D54ADA" w:rsidTr="005D7FBC">
        <w:tc>
          <w:tcPr>
            <w:tcW w:w="1918" w:type="dxa"/>
          </w:tcPr>
          <w:p w:rsidR="00D54ADA" w:rsidRPr="00D54ADA" w:rsidRDefault="00D54ADA" w:rsidP="00D54ADA">
            <w:pPr>
              <w:ind w:left="142"/>
            </w:pPr>
            <w:r w:rsidRPr="00D54ADA">
              <w:t>Pile de Volta</w: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1525" w:type="dxa"/>
            <w:shd w:val="clear" w:color="auto" w:fill="002060"/>
          </w:tcPr>
          <w:p w:rsidR="00D54ADA" w:rsidRPr="00D54ADA" w:rsidRDefault="00D54ADA" w:rsidP="00D54ADA">
            <w:pPr>
              <w:ind w:left="142"/>
            </w:pPr>
          </w:p>
        </w:tc>
        <w:tc>
          <w:tcPr>
            <w:tcW w:w="5170" w:type="dxa"/>
          </w:tcPr>
          <w:p w:rsidR="00D54ADA" w:rsidRPr="00D54ADA" w:rsidRDefault="00D54ADA" w:rsidP="00D54ADA">
            <w:pPr>
              <w:ind w:left="142"/>
            </w:pPr>
          </w:p>
          <w:p w:rsidR="00D54ADA" w:rsidRPr="00D54ADA" w:rsidRDefault="00D54ADA" w:rsidP="00D54ADA">
            <w:pPr>
              <w:ind w:left="142"/>
            </w:pPr>
          </w:p>
        </w:tc>
        <w:tc>
          <w:tcPr>
            <w:tcW w:w="2069" w:type="dxa"/>
          </w:tcPr>
          <w:p w:rsidR="00D54ADA" w:rsidRPr="00D54ADA" w:rsidRDefault="00D54ADA" w:rsidP="00D54ADA">
            <w:pPr>
              <w:ind w:left="142"/>
            </w:pPr>
          </w:p>
        </w:tc>
      </w:tr>
      <w:tr w:rsidR="00D54ADA" w:rsidRPr="00D54ADA" w:rsidTr="005D7FBC">
        <w:tc>
          <w:tcPr>
            <w:tcW w:w="1918" w:type="dxa"/>
          </w:tcPr>
          <w:p w:rsidR="00D54ADA" w:rsidRPr="00D54ADA" w:rsidRDefault="00D54ADA" w:rsidP="00D54ADA">
            <w:pPr>
              <w:ind w:left="142"/>
            </w:pPr>
            <w:r w:rsidRPr="00D54ADA">
              <w:t>Pile plate saline</w: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1525" w:type="dxa"/>
          </w:tcPr>
          <w:p w:rsidR="00D54ADA" w:rsidRPr="00D54ADA" w:rsidRDefault="00D54ADA" w:rsidP="00D54ADA">
            <w:pPr>
              <w:ind w:left="142"/>
            </w:pPr>
          </w:p>
        </w:tc>
        <w:tc>
          <w:tcPr>
            <w:tcW w:w="5170" w:type="dxa"/>
          </w:tcPr>
          <w:p w:rsidR="00D54ADA" w:rsidRPr="0083084B" w:rsidRDefault="00D54ADA" w:rsidP="00D54ADA">
            <w:pPr>
              <w:ind w:left="142"/>
              <w:rPr>
                <w:color w:val="FF0000"/>
              </w:rPr>
            </w:pPr>
            <w:r w:rsidRPr="0083084B">
              <w:rPr>
                <w:color w:val="FF0000"/>
              </w:rPr>
              <w:t>Aide 5 possible</w:t>
            </w:r>
          </w:p>
          <w:p w:rsidR="00D54ADA" w:rsidRPr="00D54ADA" w:rsidRDefault="00D54ADA" w:rsidP="00D54ADA">
            <w:pPr>
              <w:ind w:left="142"/>
            </w:pPr>
          </w:p>
        </w:tc>
        <w:tc>
          <w:tcPr>
            <w:tcW w:w="2069" w:type="dxa"/>
          </w:tcPr>
          <w:p w:rsidR="00D54ADA" w:rsidRPr="00D54ADA" w:rsidRDefault="00D54ADA" w:rsidP="00D54ADA">
            <w:pPr>
              <w:ind w:left="142"/>
            </w:pPr>
          </w:p>
        </w:tc>
      </w:tr>
    </w:tbl>
    <w:p w:rsidR="00D54ADA" w:rsidRPr="00D54ADA" w:rsidRDefault="00D54ADA" w:rsidP="00D54ADA">
      <w:pPr>
        <w:ind w:left="142"/>
      </w:pPr>
      <w:r w:rsidRPr="00D54ADA">
        <w:pict>
          <v:shape id="_x0000_s1076" type="#_x0000_t202" style="position:absolute;left:0;text-align:left;margin-left:-2.8pt;margin-top:11.7pt;width:529.65pt;height:164.65pt;z-index:251678720;mso-position-horizontal-relative:text;mso-position-vertical-relative:text">
            <v:textbox>
              <w:txbxContent>
                <w:p w:rsidR="00D54ADA" w:rsidRDefault="00D54ADA" w:rsidP="00D54ADA">
                  <w:r>
                    <w:t xml:space="preserve">A partir de ton analyse des différentes piles, rédige une définition </w:t>
                  </w:r>
                  <w:r w:rsidRPr="00F6581A">
                    <w:rPr>
                      <w:b/>
                    </w:rPr>
                    <w:t>générale</w:t>
                  </w:r>
                  <w:r>
                    <w:t xml:space="preserve"> de la pile en y donnant son rôle et ses principaux constituants :  </w:t>
                  </w:r>
                </w:p>
                <w:p w:rsidR="00D54ADA" w:rsidRDefault="00D54ADA" w:rsidP="00D54ADA">
                  <w:r>
                    <w:t>(ta définition doit pouvoir s’appliquer aux 4 piles étudiées).</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lastRenderedPageBreak/>
        <w:pict>
          <v:shape id="_x0000_s1060" type="#_x0000_t202" style="position:absolute;left:0;text-align:left;margin-left:-15.25pt;margin-top:11.65pt;width:533.4pt;height:80pt;z-index:251667456">
            <v:textbox>
              <w:txbxContent>
                <w:p w:rsidR="00D54ADA" w:rsidRDefault="00D54ADA" w:rsidP="00D54ADA">
                  <w:pPr>
                    <w:rPr>
                      <w:b/>
                    </w:rPr>
                  </w:pPr>
                  <w:r w:rsidRPr="009755A7">
                    <w:rPr>
                      <w:b/>
                    </w:rPr>
                    <w:t xml:space="preserve">Aide </w:t>
                  </w:r>
                  <w:r>
                    <w:rPr>
                      <w:b/>
                    </w:rPr>
                    <w:t>1 rappel de quatrième : les grandeurs électriques</w:t>
                  </w:r>
                </w:p>
                <w:p w:rsidR="00D54ADA" w:rsidRDefault="00D54ADA" w:rsidP="00D54ADA">
                  <w:r>
                    <w:t>Les deux grandeurs électriques sont :</w:t>
                  </w:r>
                </w:p>
                <w:p w:rsidR="00D54ADA" w:rsidRDefault="00D54ADA" w:rsidP="00D54ADA">
                  <w:r>
                    <w:t xml:space="preserve">- la tension, notée U , exprimée en Volt V et mesurée avec un voltmètre  </w:t>
                  </w:r>
                </w:p>
                <w:p w:rsidR="00D54ADA" w:rsidRPr="00F91099" w:rsidRDefault="00D54ADA" w:rsidP="00D54ADA">
                  <w:r>
                    <w:t>- l’intensité du courant notée I, exprimée en Ampère A et mesurée avec un ampèremètre.</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59" type="#_x0000_t202" style="position:absolute;left:0;text-align:left;margin-left:-15.25pt;margin-top:10.25pt;width:533.4pt;height:80pt;z-index:251666432">
            <v:textbox>
              <w:txbxContent>
                <w:p w:rsidR="00D54ADA" w:rsidRDefault="00D54ADA" w:rsidP="00D54ADA">
                  <w:pPr>
                    <w:rPr>
                      <w:b/>
                    </w:rPr>
                  </w:pPr>
                  <w:r w:rsidRPr="009755A7">
                    <w:rPr>
                      <w:b/>
                    </w:rPr>
                    <w:t xml:space="preserve">Aide </w:t>
                  </w:r>
                  <w:r>
                    <w:rPr>
                      <w:b/>
                    </w:rPr>
                    <w:t>2 Utilisation du voltmètre</w:t>
                  </w:r>
                </w:p>
                <w:p w:rsidR="00D54ADA" w:rsidRDefault="00D54ADA" w:rsidP="00D54ADA">
                  <w:r>
                    <w:t>Le voltmètre se branche en dérivation aux bornes du dipôle.</w:t>
                  </w:r>
                </w:p>
                <w:p w:rsidR="00D54ADA" w:rsidRDefault="00D54ADA" w:rsidP="00D54ADA">
                  <w:r>
                    <w:t>On utilisera les bornes COM et V.</w:t>
                  </w:r>
                </w:p>
                <w:p w:rsidR="00D54ADA" w:rsidRPr="00F91099" w:rsidRDefault="00D54ADA" w:rsidP="00D54ADA">
                  <w:r>
                    <w:t>On commencera la mesure avec le calibre 20V . Si la tension mesurée est inférieure à 2 V, on pourra refaire la mesure avec le calibre 2 V pour avoir plus de précision.</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62" type="#_x0000_t202" style="position:absolute;left:0;text-align:left;margin-left:206.9pt;margin-top:5.65pt;width:311.25pt;height:236.7pt;z-index:251669504">
            <v:textbox>
              <w:txbxContent>
                <w:p w:rsidR="00D54ADA" w:rsidRPr="0016262A" w:rsidRDefault="00D54ADA" w:rsidP="00D54ADA">
                  <w:pPr>
                    <w:rPr>
                      <w:b/>
                    </w:rPr>
                  </w:pPr>
                  <w:r w:rsidRPr="0016262A">
                    <w:rPr>
                      <w:b/>
                    </w:rPr>
                    <w:t>Aide 4</w:t>
                  </w:r>
                  <w:r>
                    <w:rPr>
                      <w:b/>
                    </w:rPr>
                    <w:t xml:space="preserve"> : la tension mesurée est nulle dans ces 3 situations </w:t>
                  </w:r>
                </w:p>
              </w:txbxContent>
            </v:textbox>
          </v:shape>
        </w:pict>
      </w:r>
      <w:r w:rsidRPr="00D54ADA">
        <w:pict>
          <v:shape id="_x0000_s1061" type="#_x0000_t202" style="position:absolute;left:0;text-align:left;margin-left:-15.25pt;margin-top:5.65pt;width:211pt;height:236.7pt;z-index:251668480">
            <v:textbox>
              <w:txbxContent>
                <w:p w:rsidR="00D54ADA" w:rsidRDefault="00D54ADA" w:rsidP="00D54ADA">
                  <w:pPr>
                    <w:rPr>
                      <w:b/>
                    </w:rPr>
                  </w:pPr>
                  <w:r w:rsidRPr="009755A7">
                    <w:rPr>
                      <w:b/>
                    </w:rPr>
                    <w:t xml:space="preserve">Aide </w:t>
                  </w:r>
                  <w:r>
                    <w:rPr>
                      <w:b/>
                    </w:rPr>
                    <w:t xml:space="preserve">3 la pile du laboratoire </w:t>
                  </w:r>
                </w:p>
                <w:p w:rsidR="00D54ADA" w:rsidRDefault="00D54ADA" w:rsidP="00D54ADA">
                  <w:pPr>
                    <w:rPr>
                      <w:b/>
                    </w:rPr>
                  </w:pPr>
                  <w:r>
                    <w:rPr>
                      <w:b/>
                      <w:noProof/>
                      <w:lang w:eastAsia="fr-FR"/>
                    </w:rPr>
                    <w:drawing>
                      <wp:inline distT="0" distB="0" distL="0" distR="0">
                        <wp:extent cx="1447800" cy="2895600"/>
                        <wp:effectExtent l="1905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1447800" cy="2895600"/>
                                </a:xfrm>
                                <a:prstGeom prst="rect">
                                  <a:avLst/>
                                </a:prstGeom>
                                <a:noFill/>
                                <a:ln w="9525">
                                  <a:noFill/>
                                  <a:miter lim="800000"/>
                                  <a:headEnd/>
                                  <a:tailEnd/>
                                </a:ln>
                              </pic:spPr>
                            </pic:pic>
                          </a:graphicData>
                        </a:graphic>
                      </wp:inline>
                    </w:drawing>
                  </w:r>
                </w:p>
              </w:txbxContent>
            </v:textbox>
          </v:shape>
        </w:pict>
      </w:r>
    </w:p>
    <w:p w:rsidR="00D54ADA" w:rsidRPr="00D54ADA" w:rsidRDefault="00D54ADA" w:rsidP="00D54ADA">
      <w:pPr>
        <w:ind w:left="142"/>
      </w:pPr>
      <w:r w:rsidRPr="00D54ADA">
        <w:pict>
          <v:shape id="_x0000_s1064" type="#_x0000_t202" style="position:absolute;left:0;text-align:left;margin-left:358.45pt;margin-top:11.9pt;width:145.25pt;height:121.45pt;z-index:251671552;mso-wrap-style:none">
            <v:textbox style="mso-fit-shape-to-text:t">
              <w:txbxContent>
                <w:p w:rsidR="00D54ADA" w:rsidRDefault="00D54ADA" w:rsidP="00D54ADA">
                  <w:r>
                    <w:rPr>
                      <w:noProof/>
                      <w:lang w:eastAsia="fr-FR"/>
                    </w:rPr>
                    <w:drawing>
                      <wp:inline distT="0" distB="0" distL="0" distR="0">
                        <wp:extent cx="1790700" cy="1047750"/>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1790700" cy="1047750"/>
                                </a:xfrm>
                                <a:prstGeom prst="rect">
                                  <a:avLst/>
                                </a:prstGeom>
                                <a:noFill/>
                                <a:ln w="9525">
                                  <a:noFill/>
                                  <a:miter lim="800000"/>
                                  <a:headEnd/>
                                  <a:tailEnd/>
                                </a:ln>
                              </pic:spPr>
                            </pic:pic>
                          </a:graphicData>
                        </a:graphic>
                      </wp:inline>
                    </w:drawing>
                  </w:r>
                </w:p>
              </w:txbxContent>
            </v:textbox>
          </v:shape>
        </w:pict>
      </w:r>
      <w:r w:rsidRPr="00D54ADA">
        <w:pict>
          <v:shape id="_x0000_s1063" type="#_x0000_t202" style="position:absolute;left:0;text-align:left;margin-left:218.8pt;margin-top:11.9pt;width:135.25pt;height:181.55pt;z-index:251670528">
            <v:textbox>
              <w:txbxContent>
                <w:p w:rsidR="00D54ADA" w:rsidRDefault="00D54ADA" w:rsidP="00D54ADA">
                  <w:r>
                    <w:rPr>
                      <w:noProof/>
                      <w:lang w:eastAsia="fr-FR"/>
                    </w:rPr>
                    <w:drawing>
                      <wp:inline distT="0" distB="0" distL="0" distR="0">
                        <wp:extent cx="1524000" cy="2066925"/>
                        <wp:effectExtent l="1905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1524000" cy="2066925"/>
                                </a:xfrm>
                                <a:prstGeom prst="rect">
                                  <a:avLst/>
                                </a:prstGeom>
                                <a:noFill/>
                                <a:ln w="9525">
                                  <a:noFill/>
                                  <a:miter lim="800000"/>
                                  <a:headEnd/>
                                  <a:tailEnd/>
                                </a:ln>
                              </pic:spPr>
                            </pic:pic>
                          </a:graphicData>
                        </a:graphic>
                      </wp:inline>
                    </w:drawing>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65" type="#_x0000_t202" style="position:absolute;left:0;text-align:left;margin-left:358.45pt;margin-top:1.65pt;width:121.45pt;height:40.05pt;z-index:251672576">
            <v:textbox>
              <w:txbxContent>
                <w:p w:rsidR="00D54ADA" w:rsidRDefault="00D54ADA" w:rsidP="00D54ADA">
                  <w:r>
                    <w:t xml:space="preserve">Utilisation d’un citron desséché </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r w:rsidRPr="00D54ADA">
        <w:pict>
          <v:shape id="_x0000_s1075" type="#_x0000_t202" style="position:absolute;left:0;text-align:left;margin-left:-15.25pt;margin-top:10.9pt;width:533.4pt;height:65.7pt;z-index:251677696">
            <v:textbox>
              <w:txbxContent>
                <w:p w:rsidR="00D54ADA" w:rsidRDefault="00D54ADA" w:rsidP="00D54ADA">
                  <w:pPr>
                    <w:rPr>
                      <w:b/>
                    </w:rPr>
                  </w:pPr>
                  <w:r w:rsidRPr="009755A7">
                    <w:rPr>
                      <w:b/>
                    </w:rPr>
                    <w:t xml:space="preserve">Aide </w:t>
                  </w:r>
                  <w:r>
                    <w:rPr>
                      <w:b/>
                    </w:rPr>
                    <w:t>5 la pile saline</w:t>
                  </w:r>
                </w:p>
                <w:p w:rsidR="00D54ADA" w:rsidRPr="00F91099" w:rsidRDefault="00D54ADA" w:rsidP="00D54ADA">
                  <w:r>
                    <w:t xml:space="preserve">Le pôle négatif de la pile est fait d’une </w:t>
                  </w:r>
                  <w:r w:rsidRPr="00F6581A">
                    <w:t xml:space="preserve">électrode de zinc . </w:t>
                  </w:r>
                  <w:r>
                    <w:t xml:space="preserve">Le </w:t>
                  </w:r>
                  <w:r w:rsidRPr="00F6581A">
                    <w:t>pôle positif de la pile</w:t>
                  </w:r>
                  <w:r>
                    <w:t xml:space="preserve"> est fait d’une </w:t>
                  </w:r>
                  <w:r w:rsidRPr="00F6581A">
                    <w:t>électrode en graphite </w:t>
                  </w:r>
                  <w:r>
                    <w:t xml:space="preserve">(matériau conducteur) .L’ensemble </w:t>
                  </w:r>
                  <w:r w:rsidRPr="00F6581A">
                    <w:t>est au contact d'une solution gélifiée de  chlorure d'ammonium. Cette solution, contenant des ions ,est dite saline et donne son nom à la pile</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83084B" w:rsidRDefault="00D54ADA" w:rsidP="0083084B">
      <w:pPr>
        <w:ind w:left="142"/>
        <w:jc w:val="center"/>
        <w:rPr>
          <w:color w:val="00B050"/>
          <w:sz w:val="28"/>
          <w:szCs w:val="28"/>
        </w:rPr>
      </w:pPr>
      <w:r w:rsidRPr="0083084B">
        <w:rPr>
          <w:color w:val="00B050"/>
          <w:sz w:val="28"/>
          <w:szCs w:val="28"/>
        </w:rPr>
        <w:lastRenderedPageBreak/>
        <w:t>Eléments de correction</w:t>
      </w:r>
    </w:p>
    <w:p w:rsidR="00D54ADA" w:rsidRPr="00D54ADA" w:rsidRDefault="00D54ADA" w:rsidP="00D54ADA">
      <w:pPr>
        <w:ind w:left="142"/>
      </w:pPr>
    </w:p>
    <w:p w:rsidR="00D54ADA" w:rsidRPr="00D54ADA" w:rsidRDefault="00D54ADA" w:rsidP="00D54ADA">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993"/>
      </w:tblGrid>
      <w:tr w:rsidR="00D54ADA" w:rsidRPr="00D54ADA" w:rsidTr="005D7FBC">
        <w:tc>
          <w:tcPr>
            <w:tcW w:w="8613" w:type="dxa"/>
          </w:tcPr>
          <w:p w:rsidR="00D54ADA" w:rsidRPr="00D54ADA" w:rsidRDefault="00D54ADA" w:rsidP="00D54ADA">
            <w:pPr>
              <w:ind w:left="142"/>
            </w:pPr>
            <w:r w:rsidRPr="00D54ADA">
              <w:t>Questions</w:t>
            </w:r>
          </w:p>
        </w:tc>
        <w:tc>
          <w:tcPr>
            <w:tcW w:w="1993" w:type="dxa"/>
          </w:tcPr>
          <w:p w:rsidR="00D54ADA" w:rsidRPr="00D54ADA" w:rsidRDefault="00D54ADA" w:rsidP="00D54ADA">
            <w:pPr>
              <w:ind w:left="142"/>
            </w:pPr>
            <w:r w:rsidRPr="00D54ADA">
              <w:t>Document utilisé</w:t>
            </w:r>
          </w:p>
        </w:tc>
      </w:tr>
      <w:tr w:rsidR="00D54ADA" w:rsidRPr="00D54ADA" w:rsidTr="005D7FBC">
        <w:tc>
          <w:tcPr>
            <w:tcW w:w="8613" w:type="dxa"/>
          </w:tcPr>
          <w:p w:rsidR="00D54ADA" w:rsidRPr="00D54ADA" w:rsidRDefault="00D54ADA" w:rsidP="00D54ADA">
            <w:pPr>
              <w:ind w:left="142"/>
            </w:pPr>
            <w:r w:rsidRPr="00D54ADA">
              <w:t xml:space="preserve">Quel est le rôle de la pile électrique ? réponses possibles </w:t>
            </w:r>
          </w:p>
          <w:p w:rsidR="00D54ADA" w:rsidRPr="00D54ADA" w:rsidRDefault="00D54ADA" w:rsidP="00D54ADA">
            <w:pPr>
              <w:ind w:left="142"/>
            </w:pPr>
            <w:r w:rsidRPr="00D54ADA">
              <w:t xml:space="preserve">- Transformer de l’énergie d’un réaction chimique  en énergie électrique  </w:t>
            </w:r>
            <w:r w:rsidRPr="0083084B">
              <w:rPr>
                <w:color w:val="FF0000"/>
              </w:rPr>
              <w:t>(2 points et Inf1)</w:t>
            </w:r>
            <w:r w:rsidRPr="00D54ADA">
              <w:t xml:space="preserve"> ou </w:t>
            </w:r>
          </w:p>
          <w:p w:rsidR="00D54ADA" w:rsidRPr="00D54ADA" w:rsidRDefault="00D54ADA" w:rsidP="00D54ADA">
            <w:pPr>
              <w:ind w:left="142"/>
            </w:pPr>
            <w:r w:rsidRPr="00D54ADA">
              <w:t>- « Donner » une tension électrique (connaissance de 4</w:t>
            </w:r>
            <w:r w:rsidRPr="00D54ADA">
              <w:rPr>
                <w:vertAlign w:val="superscript"/>
              </w:rPr>
              <w:t>ème</w:t>
            </w:r>
            <w:r w:rsidRPr="00D54ADA">
              <w:t xml:space="preserve">) </w:t>
            </w:r>
            <w:r w:rsidRPr="0083084B">
              <w:rPr>
                <w:color w:val="FF0000"/>
              </w:rPr>
              <w:t>(2 points</w:t>
            </w:r>
            <w:r w:rsidRPr="00D54ADA">
              <w:t xml:space="preserve">) ou </w:t>
            </w:r>
          </w:p>
          <w:p w:rsidR="00D54ADA" w:rsidRPr="0083084B" w:rsidRDefault="00D54ADA" w:rsidP="00D54ADA">
            <w:pPr>
              <w:ind w:left="142"/>
              <w:rPr>
                <w:color w:val="FF0000"/>
              </w:rPr>
            </w:pPr>
            <w:r w:rsidRPr="00D54ADA">
              <w:t>- Faire circuler  un courant  électrique (connaissance de 4</w:t>
            </w:r>
            <w:r w:rsidRPr="00D54ADA">
              <w:rPr>
                <w:vertAlign w:val="superscript"/>
              </w:rPr>
              <w:t>ème</w:t>
            </w:r>
            <w:r w:rsidRPr="00D54ADA">
              <w:t xml:space="preserve">) </w:t>
            </w:r>
            <w:r w:rsidRPr="0083084B">
              <w:rPr>
                <w:color w:val="FF0000"/>
              </w:rPr>
              <w:t>(2 points)</w:t>
            </w:r>
          </w:p>
          <w:p w:rsidR="00D54ADA" w:rsidRPr="00D54ADA" w:rsidRDefault="00D54ADA" w:rsidP="00D54ADA">
            <w:pPr>
              <w:ind w:left="142"/>
            </w:pPr>
          </w:p>
          <w:p w:rsidR="00D54ADA" w:rsidRPr="00D54ADA" w:rsidRDefault="00D54ADA" w:rsidP="00D54ADA">
            <w:pPr>
              <w:ind w:left="142"/>
            </w:pPr>
          </w:p>
        </w:tc>
        <w:tc>
          <w:tcPr>
            <w:tcW w:w="1993" w:type="dxa"/>
          </w:tcPr>
          <w:p w:rsidR="00D54ADA" w:rsidRPr="00D54ADA" w:rsidRDefault="00D54ADA" w:rsidP="00D54ADA">
            <w:pPr>
              <w:ind w:left="142"/>
            </w:pPr>
            <w:r w:rsidRPr="00D54ADA">
              <w:t>doc 3</w:t>
            </w:r>
          </w:p>
        </w:tc>
      </w:tr>
      <w:tr w:rsidR="00D54ADA" w:rsidRPr="00D54ADA" w:rsidTr="005D7FBC">
        <w:trPr>
          <w:trHeight w:val="1229"/>
        </w:trPr>
        <w:tc>
          <w:tcPr>
            <w:tcW w:w="8613" w:type="dxa"/>
          </w:tcPr>
          <w:p w:rsidR="00D54ADA" w:rsidRPr="00D54ADA" w:rsidRDefault="00D54ADA" w:rsidP="00D54ADA">
            <w:pPr>
              <w:ind w:left="142"/>
            </w:pPr>
            <w:r w:rsidRPr="00D54ADA">
              <w:t>Quel est l’appareil utilisé pour montrer que la pile est « électrique » ? réponses possibles :</w:t>
            </w:r>
          </w:p>
          <w:p w:rsidR="00D54ADA" w:rsidRPr="0083084B" w:rsidRDefault="00D54ADA" w:rsidP="00D54ADA">
            <w:pPr>
              <w:ind w:left="142"/>
              <w:rPr>
                <w:color w:val="FF0000"/>
              </w:rPr>
            </w:pPr>
            <w:r w:rsidRPr="00D54ADA">
              <w:t xml:space="preserve">le voltmètre ou l’ampèremètre </w:t>
            </w:r>
            <w:r w:rsidRPr="0083084B">
              <w:rPr>
                <w:color w:val="FF0000"/>
              </w:rPr>
              <w:t>(2 points et Inf1)</w:t>
            </w:r>
          </w:p>
          <w:p w:rsidR="00D54ADA" w:rsidRPr="00D54ADA" w:rsidRDefault="00D54ADA" w:rsidP="00D54ADA">
            <w:pPr>
              <w:ind w:left="142"/>
            </w:pPr>
            <w:r w:rsidRPr="00D54ADA">
              <w:t xml:space="preserve">Si l’élève trouve grâce à l’aide 1, donner </w:t>
            </w:r>
            <w:r w:rsidR="0083084B">
              <w:t>1</w:t>
            </w:r>
            <w:r w:rsidRPr="00D54ADA">
              <w:t xml:space="preserve"> point</w:t>
            </w:r>
          </w:p>
          <w:p w:rsidR="00D54ADA" w:rsidRPr="00D54ADA" w:rsidRDefault="00D54ADA" w:rsidP="00D54ADA">
            <w:pPr>
              <w:ind w:left="142"/>
            </w:pPr>
          </w:p>
        </w:tc>
        <w:tc>
          <w:tcPr>
            <w:tcW w:w="1993" w:type="dxa"/>
          </w:tcPr>
          <w:p w:rsidR="00D54ADA" w:rsidRPr="00D54ADA" w:rsidRDefault="00D54ADA" w:rsidP="00D54ADA">
            <w:pPr>
              <w:ind w:left="142"/>
            </w:pPr>
            <w:r w:rsidRPr="00D54ADA">
              <w:t>expérience 1(dessin de l’appareil) ou expérience 2 (symbole)</w:t>
            </w:r>
          </w:p>
        </w:tc>
      </w:tr>
    </w:tbl>
    <w:p w:rsidR="00D54ADA" w:rsidRPr="00D54ADA" w:rsidRDefault="00D54ADA" w:rsidP="00D54ADA">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1734"/>
        <w:gridCol w:w="4961"/>
        <w:gridCol w:w="2069"/>
      </w:tblGrid>
      <w:tr w:rsidR="00D54ADA" w:rsidRPr="00D54ADA" w:rsidTr="005D7FBC">
        <w:tc>
          <w:tcPr>
            <w:tcW w:w="10682" w:type="dxa"/>
            <w:gridSpan w:val="4"/>
          </w:tcPr>
          <w:p w:rsidR="00D54ADA" w:rsidRPr="00D54ADA" w:rsidRDefault="00D54ADA" w:rsidP="00D54ADA">
            <w:pPr>
              <w:ind w:left="142"/>
            </w:pPr>
            <w:r w:rsidRPr="00D54ADA">
              <w:t>Présentation des piles</w:t>
            </w:r>
          </w:p>
        </w:tc>
      </w:tr>
      <w:tr w:rsidR="00D54ADA" w:rsidRPr="00D54ADA" w:rsidTr="005D7FBC">
        <w:tc>
          <w:tcPr>
            <w:tcW w:w="1918" w:type="dxa"/>
          </w:tcPr>
          <w:p w:rsidR="00D54ADA" w:rsidRPr="00D54ADA" w:rsidRDefault="00D54ADA" w:rsidP="00D54ADA">
            <w:pPr>
              <w:ind w:left="142"/>
            </w:pPr>
            <w:r w:rsidRPr="00D54ADA">
              <w:t>Nom de la pile</w:t>
            </w:r>
          </w:p>
        </w:tc>
        <w:tc>
          <w:tcPr>
            <w:tcW w:w="1734" w:type="dxa"/>
          </w:tcPr>
          <w:p w:rsidR="00D54ADA" w:rsidRPr="00D54ADA" w:rsidRDefault="00D54ADA" w:rsidP="00D54ADA">
            <w:pPr>
              <w:ind w:left="142"/>
            </w:pPr>
            <w:r w:rsidRPr="00D54ADA">
              <w:t>Tension mesurée</w:t>
            </w:r>
          </w:p>
          <w:p w:rsidR="00D54ADA" w:rsidRPr="00D54ADA" w:rsidRDefault="00D54ADA" w:rsidP="00D54ADA">
            <w:pPr>
              <w:ind w:left="142"/>
            </w:pPr>
            <w:r w:rsidRPr="00D54ADA">
              <w:t>aide 2 possible</w:t>
            </w:r>
          </w:p>
          <w:p w:rsidR="00D54ADA" w:rsidRPr="0083084B" w:rsidRDefault="00D54ADA" w:rsidP="00D54ADA">
            <w:pPr>
              <w:ind w:left="142"/>
              <w:rPr>
                <w:color w:val="FF0000"/>
                <w:sz w:val="20"/>
                <w:szCs w:val="20"/>
              </w:rPr>
            </w:pPr>
            <w:r w:rsidRPr="0083084B">
              <w:rPr>
                <w:color w:val="FF0000"/>
                <w:sz w:val="20"/>
                <w:szCs w:val="20"/>
              </w:rPr>
              <w:t>(mettre la moitié des points si utilisation de l’aide)</w:t>
            </w:r>
          </w:p>
        </w:tc>
        <w:tc>
          <w:tcPr>
            <w:tcW w:w="4961" w:type="dxa"/>
          </w:tcPr>
          <w:p w:rsidR="00D54ADA" w:rsidRPr="00D54ADA" w:rsidRDefault="00D54ADA" w:rsidP="00D54ADA">
            <w:pPr>
              <w:ind w:left="142"/>
            </w:pPr>
            <w:r w:rsidRPr="00D54ADA">
              <w:t>Les 3 constituants principaux (espèces chimiques)</w:t>
            </w:r>
          </w:p>
          <w:p w:rsidR="00D54ADA" w:rsidRPr="00D54ADA" w:rsidRDefault="00D54ADA" w:rsidP="00D54ADA">
            <w:pPr>
              <w:ind w:left="142"/>
            </w:pPr>
          </w:p>
          <w:p w:rsidR="00D54ADA" w:rsidRPr="00D54ADA" w:rsidRDefault="00D54ADA" w:rsidP="00D54ADA">
            <w:pPr>
              <w:ind w:left="142"/>
            </w:pPr>
          </w:p>
        </w:tc>
        <w:tc>
          <w:tcPr>
            <w:tcW w:w="2069" w:type="dxa"/>
          </w:tcPr>
          <w:p w:rsidR="00D54ADA" w:rsidRPr="00D54ADA" w:rsidRDefault="00D54ADA" w:rsidP="00D54ADA">
            <w:pPr>
              <w:ind w:left="142"/>
            </w:pPr>
            <w:r w:rsidRPr="00D54ADA">
              <w:t>Document utilisé</w:t>
            </w:r>
          </w:p>
        </w:tc>
      </w:tr>
      <w:tr w:rsidR="00D54ADA" w:rsidRPr="00D54ADA" w:rsidTr="005D7FBC">
        <w:tc>
          <w:tcPr>
            <w:tcW w:w="1918" w:type="dxa"/>
          </w:tcPr>
          <w:p w:rsidR="00D54ADA" w:rsidRPr="00D54ADA" w:rsidRDefault="00D54ADA" w:rsidP="00D54ADA">
            <w:pPr>
              <w:ind w:left="142"/>
            </w:pPr>
            <w:r w:rsidRPr="00D54ADA">
              <w:t>Pile du laboratoire</w: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1734" w:type="dxa"/>
          </w:tcPr>
          <w:p w:rsidR="00D54ADA" w:rsidRPr="00D54ADA" w:rsidRDefault="00D54ADA" w:rsidP="00D54ADA">
            <w:pPr>
              <w:ind w:left="142"/>
            </w:pPr>
            <w:r w:rsidRPr="00D54ADA">
              <w:t>autour de ….. V</w:t>
            </w:r>
          </w:p>
          <w:p w:rsidR="00D54ADA" w:rsidRPr="0083084B" w:rsidRDefault="00D54ADA" w:rsidP="00D54ADA">
            <w:pPr>
              <w:ind w:left="142"/>
              <w:rPr>
                <w:color w:val="FF0000"/>
              </w:rPr>
            </w:pPr>
            <w:r w:rsidRPr="0083084B">
              <w:rPr>
                <w:color w:val="FF0000"/>
              </w:rPr>
              <w:t>(2 points)</w:t>
            </w:r>
          </w:p>
        </w:tc>
        <w:tc>
          <w:tcPr>
            <w:tcW w:w="4961" w:type="dxa"/>
          </w:tcPr>
          <w:p w:rsidR="00D54ADA" w:rsidRPr="00D54ADA" w:rsidRDefault="00D54ADA" w:rsidP="00D54ADA">
            <w:pPr>
              <w:ind w:left="142"/>
              <w:rPr>
                <w:b/>
              </w:rPr>
            </w:pPr>
            <w:r w:rsidRPr="00D54ADA">
              <w:t xml:space="preserve">la lame de </w:t>
            </w:r>
            <w:r w:rsidRPr="00D54ADA">
              <w:rPr>
                <w:b/>
              </w:rPr>
              <w:t>cuivre</w:t>
            </w:r>
          </w:p>
          <w:p w:rsidR="00D54ADA" w:rsidRPr="00D54ADA" w:rsidRDefault="00D54ADA" w:rsidP="00D54ADA">
            <w:pPr>
              <w:ind w:left="142"/>
              <w:rPr>
                <w:b/>
              </w:rPr>
            </w:pPr>
            <w:r w:rsidRPr="00D54ADA">
              <w:t xml:space="preserve">la lame de </w:t>
            </w:r>
            <w:r w:rsidRPr="00D54ADA">
              <w:rPr>
                <w:b/>
              </w:rPr>
              <w:t>zinc</w:t>
            </w:r>
          </w:p>
          <w:p w:rsidR="00D54ADA" w:rsidRPr="00D54ADA" w:rsidRDefault="00D54ADA" w:rsidP="00D54ADA">
            <w:pPr>
              <w:ind w:left="142"/>
            </w:pPr>
            <w:r w:rsidRPr="00D54ADA">
              <w:t>la solution de sulfate de cuivre</w:t>
            </w:r>
          </w:p>
          <w:p w:rsidR="00D54ADA" w:rsidRPr="0083084B" w:rsidRDefault="00D54ADA" w:rsidP="00D54ADA">
            <w:pPr>
              <w:ind w:left="142"/>
              <w:rPr>
                <w:color w:val="FF0000"/>
              </w:rPr>
            </w:pPr>
            <w:r w:rsidRPr="0083084B">
              <w:rPr>
                <w:color w:val="FF0000"/>
              </w:rPr>
              <w:t>(1,5 points et Inf2)</w:t>
            </w:r>
          </w:p>
          <w:p w:rsidR="00D54ADA" w:rsidRPr="0083084B" w:rsidRDefault="00D54ADA" w:rsidP="00D54ADA">
            <w:pPr>
              <w:ind w:left="142"/>
              <w:rPr>
                <w:color w:val="FF0000"/>
              </w:rPr>
            </w:pPr>
            <w:r w:rsidRPr="0083084B">
              <w:rPr>
                <w:color w:val="FF0000"/>
              </w:rPr>
              <w:t>(avec aide , 0,75 points)</w:t>
            </w:r>
          </w:p>
          <w:p w:rsidR="00D54ADA" w:rsidRPr="00D54ADA" w:rsidRDefault="00D54ADA" w:rsidP="00D54ADA">
            <w:pPr>
              <w:ind w:left="142"/>
            </w:pPr>
          </w:p>
        </w:tc>
        <w:tc>
          <w:tcPr>
            <w:tcW w:w="2069" w:type="dxa"/>
          </w:tcPr>
          <w:p w:rsidR="00D54ADA" w:rsidRPr="00D54ADA" w:rsidRDefault="00D54ADA" w:rsidP="00D54ADA">
            <w:pPr>
              <w:ind w:left="142"/>
            </w:pPr>
            <w:r w:rsidRPr="00D54ADA">
              <w:t>Expérience 2</w:t>
            </w:r>
          </w:p>
        </w:tc>
      </w:tr>
      <w:tr w:rsidR="00D54ADA" w:rsidRPr="00D54ADA" w:rsidTr="005D7FBC">
        <w:tc>
          <w:tcPr>
            <w:tcW w:w="1918" w:type="dxa"/>
          </w:tcPr>
          <w:p w:rsidR="00D54ADA" w:rsidRPr="00D54ADA" w:rsidRDefault="00D54ADA" w:rsidP="00D54ADA">
            <w:pPr>
              <w:ind w:left="142"/>
            </w:pPr>
            <w:r w:rsidRPr="00D54ADA">
              <w:t xml:space="preserve">Pile citron </w:t>
            </w:r>
          </w:p>
          <w:p w:rsidR="00D54ADA" w:rsidRPr="00D54ADA" w:rsidRDefault="00D54ADA" w:rsidP="00D54ADA">
            <w:pPr>
              <w:ind w:left="142"/>
            </w:pPr>
          </w:p>
          <w:p w:rsidR="00D54ADA" w:rsidRPr="00D54ADA" w:rsidRDefault="00D54ADA" w:rsidP="00D54ADA">
            <w:pPr>
              <w:ind w:left="142"/>
            </w:pPr>
          </w:p>
        </w:tc>
        <w:tc>
          <w:tcPr>
            <w:tcW w:w="1734" w:type="dxa"/>
          </w:tcPr>
          <w:p w:rsidR="00D54ADA" w:rsidRPr="00D54ADA" w:rsidRDefault="00D54ADA" w:rsidP="0083084B">
            <w:r w:rsidRPr="00D54ADA">
              <w:t>autour de 0,5 V</w:t>
            </w:r>
          </w:p>
          <w:p w:rsidR="00D54ADA" w:rsidRPr="0083084B" w:rsidRDefault="00D54ADA" w:rsidP="00D54ADA">
            <w:pPr>
              <w:ind w:left="142"/>
              <w:rPr>
                <w:color w:val="FF0000"/>
              </w:rPr>
            </w:pPr>
            <w:r w:rsidRPr="0083084B">
              <w:rPr>
                <w:color w:val="FF0000"/>
              </w:rPr>
              <w:t>(2 points)</w:t>
            </w:r>
          </w:p>
        </w:tc>
        <w:tc>
          <w:tcPr>
            <w:tcW w:w="4961" w:type="dxa"/>
          </w:tcPr>
          <w:p w:rsidR="00D54ADA" w:rsidRPr="00D54ADA" w:rsidRDefault="00D54ADA" w:rsidP="00D54ADA">
            <w:pPr>
              <w:ind w:left="142"/>
              <w:rPr>
                <w:b/>
              </w:rPr>
            </w:pPr>
            <w:r w:rsidRPr="00D54ADA">
              <w:t xml:space="preserve">la pièce en </w:t>
            </w:r>
            <w:r w:rsidRPr="00D54ADA">
              <w:rPr>
                <w:b/>
              </w:rPr>
              <w:t xml:space="preserve">cuivre </w:t>
            </w:r>
          </w:p>
          <w:p w:rsidR="00D54ADA" w:rsidRPr="00D54ADA" w:rsidRDefault="00D54ADA" w:rsidP="00D54ADA">
            <w:pPr>
              <w:ind w:left="142"/>
              <w:rPr>
                <w:b/>
              </w:rPr>
            </w:pPr>
            <w:r w:rsidRPr="00D54ADA">
              <w:t xml:space="preserve">le clou en </w:t>
            </w:r>
            <w:r w:rsidRPr="00D54ADA">
              <w:rPr>
                <w:b/>
              </w:rPr>
              <w:t xml:space="preserve">fer </w:t>
            </w:r>
          </w:p>
          <w:p w:rsidR="00D54ADA" w:rsidRPr="00D54ADA" w:rsidRDefault="00D54ADA" w:rsidP="00D54ADA">
            <w:pPr>
              <w:ind w:left="142"/>
            </w:pPr>
            <w:r w:rsidRPr="00D54ADA">
              <w:t xml:space="preserve"> le jus de citron</w:t>
            </w:r>
          </w:p>
          <w:p w:rsidR="00D54ADA" w:rsidRPr="0083084B" w:rsidRDefault="00D54ADA" w:rsidP="00D54ADA">
            <w:pPr>
              <w:ind w:left="142"/>
              <w:rPr>
                <w:color w:val="FF0000"/>
              </w:rPr>
            </w:pPr>
            <w:r w:rsidRPr="0083084B">
              <w:rPr>
                <w:color w:val="FF0000"/>
              </w:rPr>
              <w:t>(1,5 points et Inf2)</w:t>
            </w:r>
          </w:p>
          <w:p w:rsidR="00D54ADA" w:rsidRPr="0083084B" w:rsidRDefault="00D54ADA" w:rsidP="00D54ADA">
            <w:pPr>
              <w:ind w:left="142"/>
              <w:rPr>
                <w:color w:val="FF0000"/>
              </w:rPr>
            </w:pPr>
            <w:r w:rsidRPr="0083084B">
              <w:rPr>
                <w:color w:val="FF0000"/>
              </w:rPr>
              <w:t>(avec aide , 0,75 points)</w:t>
            </w:r>
          </w:p>
          <w:p w:rsidR="00D54ADA" w:rsidRPr="00D54ADA" w:rsidRDefault="00D54ADA" w:rsidP="00D54ADA">
            <w:pPr>
              <w:ind w:left="142"/>
            </w:pPr>
          </w:p>
        </w:tc>
        <w:tc>
          <w:tcPr>
            <w:tcW w:w="2069" w:type="dxa"/>
          </w:tcPr>
          <w:p w:rsidR="00D54ADA" w:rsidRPr="00D54ADA" w:rsidRDefault="00D54ADA" w:rsidP="00D54ADA">
            <w:pPr>
              <w:ind w:left="142"/>
            </w:pPr>
            <w:r w:rsidRPr="00D54ADA">
              <w:t>Expérience 3</w:t>
            </w:r>
          </w:p>
        </w:tc>
      </w:tr>
      <w:tr w:rsidR="00D54ADA" w:rsidRPr="00D54ADA" w:rsidTr="005D7FBC">
        <w:tc>
          <w:tcPr>
            <w:tcW w:w="1918" w:type="dxa"/>
          </w:tcPr>
          <w:p w:rsidR="00D54ADA" w:rsidRPr="00D54ADA" w:rsidRDefault="00D54ADA" w:rsidP="00D54ADA">
            <w:pPr>
              <w:ind w:left="142"/>
            </w:pPr>
            <w:r w:rsidRPr="00D54ADA">
              <w:t>Pile de Volta</w: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1734" w:type="dxa"/>
            <w:shd w:val="clear" w:color="auto" w:fill="002060"/>
          </w:tcPr>
          <w:p w:rsidR="00D54ADA" w:rsidRPr="00D54ADA" w:rsidRDefault="00D54ADA" w:rsidP="00D54ADA">
            <w:pPr>
              <w:ind w:left="142"/>
            </w:pPr>
          </w:p>
        </w:tc>
        <w:tc>
          <w:tcPr>
            <w:tcW w:w="4961" w:type="dxa"/>
          </w:tcPr>
          <w:p w:rsidR="00D54ADA" w:rsidRPr="00D54ADA" w:rsidRDefault="00D54ADA" w:rsidP="00D54ADA">
            <w:pPr>
              <w:ind w:left="142"/>
            </w:pPr>
            <w:r w:rsidRPr="00D54ADA">
              <w:t>l’eau salée et 2 métaux différents cités dans le texte</w:t>
            </w:r>
          </w:p>
          <w:p w:rsidR="00D54ADA" w:rsidRPr="0083084B" w:rsidRDefault="00D54ADA" w:rsidP="00D54ADA">
            <w:pPr>
              <w:ind w:left="142"/>
              <w:rPr>
                <w:color w:val="FF0000"/>
              </w:rPr>
            </w:pPr>
            <w:r w:rsidRPr="0083084B">
              <w:rPr>
                <w:color w:val="FF0000"/>
              </w:rPr>
              <w:t>(1,5 points et Inf1)</w:t>
            </w:r>
          </w:p>
          <w:p w:rsidR="00D54ADA" w:rsidRPr="00D54ADA" w:rsidRDefault="00D54ADA" w:rsidP="00D54ADA">
            <w:pPr>
              <w:ind w:left="142"/>
            </w:pPr>
          </w:p>
        </w:tc>
        <w:tc>
          <w:tcPr>
            <w:tcW w:w="2069" w:type="dxa"/>
          </w:tcPr>
          <w:p w:rsidR="00D54ADA" w:rsidRPr="00D54ADA" w:rsidRDefault="00D54ADA" w:rsidP="00D54ADA">
            <w:pPr>
              <w:ind w:left="142"/>
            </w:pPr>
            <w:r w:rsidRPr="00D54ADA">
              <w:t>Document1</w:t>
            </w:r>
          </w:p>
        </w:tc>
      </w:tr>
      <w:tr w:rsidR="00D54ADA" w:rsidRPr="00D54ADA" w:rsidTr="005D7FBC">
        <w:tc>
          <w:tcPr>
            <w:tcW w:w="1918" w:type="dxa"/>
          </w:tcPr>
          <w:p w:rsidR="00D54ADA" w:rsidRPr="00D54ADA" w:rsidRDefault="00D54ADA" w:rsidP="00D54ADA">
            <w:pPr>
              <w:ind w:left="142"/>
            </w:pPr>
            <w:r w:rsidRPr="00D54ADA">
              <w:t>Pile plate saline</w: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tc>
        <w:tc>
          <w:tcPr>
            <w:tcW w:w="1734" w:type="dxa"/>
          </w:tcPr>
          <w:p w:rsidR="00D54ADA" w:rsidRPr="00D54ADA" w:rsidRDefault="00D54ADA" w:rsidP="0083084B">
            <w:r w:rsidRPr="00D54ADA">
              <w:t>autour de 4,5 V</w:t>
            </w:r>
          </w:p>
          <w:p w:rsidR="00D54ADA" w:rsidRPr="0083084B" w:rsidRDefault="00D54ADA" w:rsidP="00D54ADA">
            <w:pPr>
              <w:ind w:left="142"/>
              <w:rPr>
                <w:color w:val="FF0000"/>
              </w:rPr>
            </w:pPr>
            <w:r w:rsidRPr="0083084B">
              <w:rPr>
                <w:color w:val="FF0000"/>
              </w:rPr>
              <w:t>(2points)</w:t>
            </w:r>
          </w:p>
        </w:tc>
        <w:tc>
          <w:tcPr>
            <w:tcW w:w="4961" w:type="dxa"/>
          </w:tcPr>
          <w:p w:rsidR="00D54ADA" w:rsidRPr="00D54ADA" w:rsidRDefault="00D54ADA" w:rsidP="00D54ADA">
            <w:pPr>
              <w:ind w:left="142"/>
            </w:pPr>
            <w:r w:rsidRPr="00D54ADA">
              <w:t xml:space="preserve">le zinc , le carbone et le chlorure d’ammonium </w:t>
            </w:r>
          </w:p>
          <w:p w:rsidR="00D54ADA" w:rsidRPr="0083084B" w:rsidRDefault="00D54ADA" w:rsidP="00D54ADA">
            <w:pPr>
              <w:ind w:left="142"/>
              <w:rPr>
                <w:color w:val="FF0000"/>
              </w:rPr>
            </w:pPr>
            <w:r w:rsidRPr="0083084B">
              <w:rPr>
                <w:color w:val="FF0000"/>
              </w:rPr>
              <w:t>(1,5 points et Inf1)</w:t>
            </w:r>
          </w:p>
          <w:p w:rsidR="00D54ADA" w:rsidRPr="0083084B" w:rsidRDefault="00D54ADA" w:rsidP="00D54ADA">
            <w:pPr>
              <w:ind w:left="142"/>
              <w:rPr>
                <w:color w:val="FF0000"/>
              </w:rPr>
            </w:pPr>
            <w:r w:rsidRPr="0083084B">
              <w:rPr>
                <w:color w:val="FF0000"/>
              </w:rPr>
              <w:t>(avec aide , 0,75 points)</w:t>
            </w:r>
          </w:p>
          <w:p w:rsidR="00D54ADA" w:rsidRPr="00D54ADA" w:rsidRDefault="00D54ADA" w:rsidP="00D54ADA">
            <w:pPr>
              <w:ind w:left="142"/>
            </w:pPr>
          </w:p>
        </w:tc>
        <w:tc>
          <w:tcPr>
            <w:tcW w:w="2069" w:type="dxa"/>
          </w:tcPr>
          <w:p w:rsidR="00D54ADA" w:rsidRPr="00D54ADA" w:rsidRDefault="00D54ADA" w:rsidP="00D54ADA">
            <w:pPr>
              <w:ind w:left="142"/>
            </w:pPr>
            <w:r w:rsidRPr="00D54ADA">
              <w:t>Document 2</w:t>
            </w:r>
          </w:p>
        </w:tc>
      </w:tr>
    </w:tbl>
    <w:p w:rsidR="00D54ADA" w:rsidRPr="00D54ADA" w:rsidRDefault="00D54ADA" w:rsidP="00D54ADA">
      <w:pPr>
        <w:ind w:left="142"/>
      </w:pPr>
      <w:r w:rsidRPr="00D54ADA">
        <w:pict>
          <v:shape id="_x0000_s1077" type="#_x0000_t202" style="position:absolute;left:0;text-align:left;margin-left:-5.2pt;margin-top:8pt;width:529.65pt;height:65.1pt;z-index:251679744;mso-position-horizontal-relative:text;mso-position-vertical-relative:text">
            <v:textbox>
              <w:txbxContent>
                <w:p w:rsidR="00D54ADA" w:rsidRPr="0035330A" w:rsidRDefault="00D54ADA" w:rsidP="00D54ADA">
                  <w:pPr>
                    <w:rPr>
                      <w:color w:val="FF0000"/>
                    </w:rPr>
                  </w:pPr>
                  <w:r w:rsidRPr="0035330A">
                    <w:rPr>
                      <w:rFonts w:ascii="Amazone BT" w:hAnsi="Amazone BT"/>
                    </w:rPr>
                    <w:t>Une pile est un dispositif permettant d’obtenir de l’énergie électrique (ou tension ou intensité).</w:t>
                  </w:r>
                  <w:r>
                    <w:rPr>
                      <w:rFonts w:ascii="Amazone BT" w:hAnsi="Amazone BT"/>
                    </w:rPr>
                    <w:t xml:space="preserve"> </w:t>
                  </w:r>
                  <w:r>
                    <w:rPr>
                      <w:color w:val="FF0000"/>
                    </w:rPr>
                    <w:t>1</w:t>
                  </w:r>
                  <w:r w:rsidRPr="0035330A">
                    <w:rPr>
                      <w:color w:val="FF0000"/>
                    </w:rPr>
                    <w:t xml:space="preserve"> point</w:t>
                  </w:r>
                </w:p>
                <w:p w:rsidR="00D54ADA" w:rsidRDefault="00D54ADA" w:rsidP="00D54ADA">
                  <w:pPr>
                    <w:rPr>
                      <w:rFonts w:ascii="Amazone BT" w:hAnsi="Amazone BT"/>
                    </w:rPr>
                  </w:pPr>
                  <w:r w:rsidRPr="0035330A">
                    <w:rPr>
                      <w:rFonts w:ascii="Amazone BT" w:hAnsi="Amazone BT"/>
                    </w:rPr>
                    <w:t>Elle est constituée de 2 métaux ou matières conductrices différentes et d’un électrolyte (solution contenant des ions).</w:t>
                  </w:r>
                </w:p>
                <w:p w:rsidR="00D54ADA" w:rsidRDefault="00D54ADA" w:rsidP="00D54ADA">
                  <w:pPr>
                    <w:rPr>
                      <w:color w:val="FF0000"/>
                    </w:rPr>
                  </w:pPr>
                  <w:r w:rsidRPr="0035330A">
                    <w:rPr>
                      <w:color w:val="FF0000"/>
                    </w:rPr>
                    <w:t>(3 points)</w:t>
                  </w:r>
                </w:p>
                <w:p w:rsidR="00D54ADA" w:rsidRPr="0035330A" w:rsidRDefault="00D54ADA" w:rsidP="00D54ADA">
                  <w:pPr>
                    <w:rPr>
                      <w:color w:val="FF0000"/>
                    </w:rPr>
                  </w:pPr>
                  <w:r>
                    <w:rPr>
                      <w:color w:val="FF0000"/>
                    </w:rPr>
                    <w:t>Rais13 et Com 4</w:t>
                  </w:r>
                </w:p>
              </w:txbxContent>
            </v:textbox>
          </v:shape>
        </w:pict>
      </w: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D54ADA" w:rsidRPr="00D54ADA" w:rsidRDefault="00D54ADA" w:rsidP="00D54ADA">
      <w:pPr>
        <w:ind w:left="142"/>
      </w:pPr>
    </w:p>
    <w:p w:rsidR="008B56D1" w:rsidRDefault="008B56D1" w:rsidP="00D54ADA">
      <w:pPr>
        <w:ind w:left="142"/>
      </w:pPr>
    </w:p>
    <w:sectPr w:rsidR="008B56D1" w:rsidSect="0083084B">
      <w:pgSz w:w="11906" w:h="16838"/>
      <w:pgMar w:top="709"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olphin">
    <w:panose1 w:val="020B0500000000000000"/>
    <w:charset w:val="00"/>
    <w:family w:val="swiss"/>
    <w:pitch w:val="variable"/>
    <w:sig w:usb0="00000003" w:usb1="00000000" w:usb2="00000000" w:usb3="00000000" w:csb0="00000001"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54ADA"/>
    <w:rsid w:val="001825F7"/>
    <w:rsid w:val="00384173"/>
    <w:rsid w:val="007E0103"/>
    <w:rsid w:val="007F74C5"/>
    <w:rsid w:val="0083084B"/>
    <w:rsid w:val="008B56D1"/>
    <w:rsid w:val="008C552B"/>
    <w:rsid w:val="00A3585F"/>
    <w:rsid w:val="00D54ADA"/>
    <w:rsid w:val="00DE5B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72"/>
        <o:r id="V:Rule7" type="connector" idref="#_x0000_s1073"/>
        <o:r id="V:Rule8" type="connector" idref="#_x0000_s1074"/>
        <o:r id="V:Rule9" type="connector" idref="#_x0000_s1067"/>
        <o:r id="V:Rule1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D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ADA"/>
    <w:rPr>
      <w:rFonts w:ascii="Tahoma" w:hAnsi="Tahoma" w:cs="Tahoma"/>
      <w:sz w:val="16"/>
      <w:szCs w:val="16"/>
    </w:rPr>
  </w:style>
  <w:style w:type="character" w:customStyle="1" w:styleId="TextedebullesCar">
    <w:name w:val="Texte de bulles Car"/>
    <w:basedOn w:val="Policepardfaut"/>
    <w:link w:val="Textedebulles"/>
    <w:uiPriority w:val="99"/>
    <w:semiHidden/>
    <w:rsid w:val="00D54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 Denis</dc:creator>
  <cp:keywords/>
  <dc:description/>
  <cp:lastModifiedBy>Anne et Denis</cp:lastModifiedBy>
  <cp:revision>2</cp:revision>
  <dcterms:created xsi:type="dcterms:W3CDTF">2012-02-15T17:24:00Z</dcterms:created>
  <dcterms:modified xsi:type="dcterms:W3CDTF">2012-02-15T17:30:00Z</dcterms:modified>
</cp:coreProperties>
</file>